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7D0" w:rsidRDefault="005577D0" w:rsidP="005577D0">
      <w:pPr>
        <w:shd w:val="clear" w:color="auto" w:fill="FFFFFF"/>
        <w:spacing w:line="360" w:lineRule="auto"/>
        <w:jc w:val="center"/>
        <w:rPr>
          <w:b/>
          <w:bCs/>
          <w:sz w:val="28"/>
          <w:szCs w:val="28"/>
          <w:lang w:val="ru-RU"/>
        </w:rPr>
      </w:pPr>
      <w:r>
        <w:rPr>
          <w:b/>
          <w:bCs/>
          <w:color w:val="000000"/>
          <w:sz w:val="28"/>
          <w:szCs w:val="28"/>
          <w:lang w:val="uk-UA"/>
        </w:rPr>
        <w:t>Ҳ</w:t>
      </w:r>
      <w:r>
        <w:rPr>
          <w:b/>
          <w:bCs/>
          <w:color w:val="000000"/>
          <w:sz w:val="28"/>
          <w:szCs w:val="28"/>
          <w:lang w:val="ru-RU"/>
        </w:rPr>
        <w:t>У</w:t>
      </w:r>
      <w:r>
        <w:rPr>
          <w:b/>
          <w:bCs/>
          <w:color w:val="000000"/>
          <w:sz w:val="28"/>
          <w:szCs w:val="28"/>
          <w:lang w:val="uk-UA"/>
        </w:rPr>
        <w:t>Қ</w:t>
      </w:r>
      <w:r>
        <w:rPr>
          <w:b/>
          <w:bCs/>
          <w:color w:val="000000"/>
          <w:sz w:val="28"/>
          <w:szCs w:val="28"/>
          <w:lang w:val="ru-RU"/>
        </w:rPr>
        <w:t>У</w:t>
      </w:r>
      <w:r>
        <w:rPr>
          <w:b/>
          <w:bCs/>
          <w:color w:val="000000"/>
          <w:sz w:val="28"/>
          <w:szCs w:val="28"/>
          <w:lang w:val="uk-UA"/>
        </w:rPr>
        <w:t>Қ</w:t>
      </w:r>
      <w:r>
        <w:rPr>
          <w:b/>
          <w:bCs/>
          <w:color w:val="000000"/>
          <w:sz w:val="28"/>
          <w:szCs w:val="28"/>
          <w:lang w:val="ru-RU"/>
        </w:rPr>
        <w:t>ИЙ ТАРТИБГА СОЛ</w:t>
      </w:r>
      <w:r>
        <w:rPr>
          <w:b/>
          <w:bCs/>
          <w:color w:val="000000"/>
          <w:sz w:val="28"/>
          <w:szCs w:val="28"/>
          <w:lang w:val="uk-UA"/>
        </w:rPr>
        <w:t>И</w:t>
      </w:r>
      <w:r>
        <w:rPr>
          <w:b/>
          <w:bCs/>
          <w:color w:val="000000"/>
          <w:sz w:val="28"/>
          <w:szCs w:val="28"/>
          <w:lang w:val="ru-RU"/>
        </w:rPr>
        <w:t>Ш МЕХАНИЗМИ</w:t>
      </w:r>
    </w:p>
    <w:p w:rsidR="005577D0" w:rsidRDefault="005577D0" w:rsidP="005577D0">
      <w:pPr>
        <w:pStyle w:val="1"/>
        <w:spacing w:line="360" w:lineRule="auto"/>
        <w:rPr>
          <w:rFonts w:eastAsia="Times New Roman"/>
          <w:sz w:val="28"/>
          <w:szCs w:val="28"/>
          <w:lang w:val="ru-RU"/>
        </w:rPr>
      </w:pPr>
      <w:r>
        <w:rPr>
          <w:rFonts w:eastAsia="Times New Roman"/>
          <w:b/>
          <w:bCs/>
          <w:sz w:val="28"/>
          <w:szCs w:val="28"/>
          <w:lang w:val="ru-RU"/>
        </w:rPr>
        <w:t>РЕЖА</w:t>
      </w:r>
    </w:p>
    <w:p w:rsidR="005577D0" w:rsidRDefault="005577D0" w:rsidP="00700B19">
      <w:pPr>
        <w:numPr>
          <w:ilvl w:val="0"/>
          <w:numId w:val="2"/>
        </w:numPr>
        <w:shd w:val="clear" w:color="auto" w:fill="FFFFFF"/>
        <w:spacing w:before="293" w:line="360" w:lineRule="auto"/>
        <w:jc w:val="both"/>
        <w:rPr>
          <w:b/>
          <w:color w:val="000000"/>
          <w:sz w:val="28"/>
          <w:szCs w:val="28"/>
          <w:lang w:val="uk-UA"/>
        </w:rPr>
      </w:pPr>
      <w:r>
        <w:rPr>
          <w:b/>
          <w:color w:val="000000"/>
          <w:sz w:val="28"/>
          <w:szCs w:val="28"/>
          <w:lang w:val="uk-UA"/>
        </w:rPr>
        <w:t>Ҳ</w:t>
      </w:r>
      <w:r>
        <w:rPr>
          <w:b/>
          <w:color w:val="000000"/>
          <w:sz w:val="28"/>
          <w:szCs w:val="28"/>
          <w:lang w:val="ru-RU"/>
        </w:rPr>
        <w:t>уқуқни тартибга солиш тушунчаси. Ҳуқуқни тартибга солиш социал тартибга солишнинг муҳим кўринишлар</w:t>
      </w:r>
      <w:r>
        <w:rPr>
          <w:b/>
          <w:color w:val="000000"/>
          <w:sz w:val="28"/>
          <w:szCs w:val="28"/>
          <w:lang w:val="uk-UA"/>
        </w:rPr>
        <w:t>и</w:t>
      </w:r>
      <w:r>
        <w:rPr>
          <w:b/>
          <w:color w:val="000000"/>
          <w:sz w:val="28"/>
          <w:szCs w:val="28"/>
          <w:lang w:val="ru-RU"/>
        </w:rPr>
        <w:t>дир</w:t>
      </w:r>
      <w:r>
        <w:rPr>
          <w:b/>
          <w:color w:val="000000"/>
          <w:sz w:val="28"/>
          <w:szCs w:val="28"/>
          <w:lang w:val="uk-UA"/>
        </w:rPr>
        <w:t>.</w:t>
      </w:r>
    </w:p>
    <w:p w:rsidR="005577D0" w:rsidRDefault="005577D0" w:rsidP="00700B19">
      <w:pPr>
        <w:numPr>
          <w:ilvl w:val="0"/>
          <w:numId w:val="2"/>
        </w:numPr>
        <w:shd w:val="clear" w:color="auto" w:fill="FFFFFF"/>
        <w:spacing w:line="360" w:lineRule="auto"/>
        <w:jc w:val="both"/>
        <w:rPr>
          <w:b/>
          <w:color w:val="000000"/>
          <w:sz w:val="28"/>
          <w:szCs w:val="28"/>
          <w:lang w:val="uk-UA"/>
        </w:rPr>
      </w:pPr>
      <w:r>
        <w:rPr>
          <w:b/>
          <w:color w:val="000000"/>
          <w:sz w:val="28"/>
          <w:szCs w:val="28"/>
          <w:lang w:val="ru-RU"/>
        </w:rPr>
        <w:t>Ҳуқуқни    тартибга     солиш     механизми     тушунчас</w:t>
      </w:r>
      <w:r>
        <w:rPr>
          <w:b/>
          <w:color w:val="000000"/>
          <w:sz w:val="28"/>
          <w:szCs w:val="28"/>
          <w:lang w:val="uk-UA"/>
        </w:rPr>
        <w:t>и</w:t>
      </w:r>
      <w:r>
        <w:rPr>
          <w:b/>
          <w:color w:val="000000"/>
          <w:sz w:val="28"/>
          <w:szCs w:val="28"/>
          <w:lang w:val="ru-RU"/>
        </w:rPr>
        <w:t>,     унинг асосий элементлари.</w:t>
      </w:r>
    </w:p>
    <w:p w:rsidR="005577D0" w:rsidRDefault="005577D0" w:rsidP="00700B19">
      <w:pPr>
        <w:numPr>
          <w:ilvl w:val="0"/>
          <w:numId w:val="2"/>
        </w:numPr>
        <w:shd w:val="clear" w:color="auto" w:fill="FFFFFF"/>
        <w:spacing w:line="360" w:lineRule="auto"/>
        <w:jc w:val="both"/>
        <w:rPr>
          <w:b/>
          <w:sz w:val="28"/>
          <w:szCs w:val="28"/>
          <w:lang w:val="uk-UA"/>
        </w:rPr>
      </w:pPr>
      <w:r>
        <w:rPr>
          <w:b/>
          <w:color w:val="000000"/>
          <w:sz w:val="28"/>
          <w:szCs w:val="28"/>
          <w:lang w:val="uk-UA"/>
        </w:rPr>
        <w:t>Ҳуқуқни   тартибга   солиш   механизмида   юридик    нормалар,    ҳуқуқий  муносабатлар, алоҳида актлар ва ҳуқуқий онгнинг ўзаро муносабатлари.</w:t>
      </w:r>
    </w:p>
    <w:p w:rsidR="005577D0" w:rsidRDefault="005577D0" w:rsidP="005577D0">
      <w:pPr>
        <w:spacing w:line="360" w:lineRule="auto"/>
        <w:jc w:val="center"/>
        <w:rPr>
          <w:b/>
          <w:sz w:val="28"/>
          <w:lang w:val="uk-UA"/>
        </w:rPr>
      </w:pPr>
    </w:p>
    <w:p w:rsidR="005577D0" w:rsidRDefault="005577D0" w:rsidP="005577D0">
      <w:pPr>
        <w:spacing w:line="360" w:lineRule="auto"/>
        <w:jc w:val="center"/>
        <w:rPr>
          <w:b/>
          <w:sz w:val="28"/>
          <w:lang w:val="ru-RU"/>
        </w:rPr>
      </w:pPr>
      <w:r>
        <w:rPr>
          <w:b/>
          <w:sz w:val="28"/>
          <w:lang w:val="ru-RU"/>
        </w:rPr>
        <w:t>Адабиётлар</w:t>
      </w:r>
    </w:p>
    <w:p w:rsidR="005577D0" w:rsidRDefault="005577D0" w:rsidP="00700B19">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5577D0" w:rsidRDefault="005577D0" w:rsidP="00700B19">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5577D0" w:rsidRDefault="005577D0" w:rsidP="00700B19">
      <w:pPr>
        <w:widowControl w:val="0"/>
        <w:numPr>
          <w:ilvl w:val="0"/>
          <w:numId w:val="1"/>
        </w:numPr>
        <w:spacing w:line="360" w:lineRule="auto"/>
        <w:jc w:val="both"/>
        <w:rPr>
          <w:rFonts w:ascii="U_Journ" w:hAnsi="U_Journ"/>
          <w:b/>
          <w:sz w:val="28"/>
          <w:szCs w:val="28"/>
          <w:lang w:val="uk-UA"/>
        </w:rPr>
      </w:pPr>
      <w:r>
        <w:rPr>
          <w:rFonts w:ascii="U_Journ" w:hAnsi="U_Journ"/>
          <w:b/>
          <w:sz w:val="28"/>
          <w:szCs w:val="28"/>
          <w:lang w:val="ru-RU"/>
        </w:rPr>
        <w:t xml:space="preserve">Исломов З.М. Давлат ва ҳуқуқнинг умумназарий муаммолари: ҳуқуқни тушуниш, ҳуқуқий онг ва ҳуқуқ ижодкорлиги. – Т.: ТДЮИ. 2005. -187 б.   </w:t>
      </w:r>
    </w:p>
    <w:p w:rsidR="005577D0" w:rsidRDefault="005577D0" w:rsidP="00700B19">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5577D0" w:rsidRDefault="005577D0" w:rsidP="00700B19">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5577D0" w:rsidRDefault="005577D0" w:rsidP="00700B19">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5577D0" w:rsidRDefault="005577D0" w:rsidP="00700B19">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5577D0" w:rsidRDefault="005577D0" w:rsidP="00700B19">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5577D0" w:rsidRDefault="005577D0" w:rsidP="005577D0">
      <w:pPr>
        <w:shd w:val="clear" w:color="auto" w:fill="FFFFFF"/>
        <w:spacing w:before="77" w:line="360" w:lineRule="auto"/>
        <w:ind w:left="106" w:right="24"/>
        <w:jc w:val="both"/>
        <w:rPr>
          <w:color w:val="000000"/>
          <w:sz w:val="28"/>
          <w:szCs w:val="28"/>
          <w:lang w:val="ru-RU"/>
        </w:rPr>
      </w:pPr>
    </w:p>
    <w:p w:rsidR="005577D0" w:rsidRDefault="005577D0" w:rsidP="00700B19">
      <w:pPr>
        <w:numPr>
          <w:ilvl w:val="0"/>
          <w:numId w:val="3"/>
        </w:numPr>
        <w:shd w:val="clear" w:color="auto" w:fill="FFFFFF"/>
        <w:spacing w:before="293" w:line="360" w:lineRule="auto"/>
        <w:jc w:val="both"/>
        <w:rPr>
          <w:b/>
          <w:iCs/>
          <w:color w:val="000000"/>
          <w:sz w:val="28"/>
          <w:szCs w:val="28"/>
          <w:lang w:val="uk-UA"/>
        </w:rPr>
      </w:pPr>
      <w:r>
        <w:rPr>
          <w:b/>
          <w:iCs/>
          <w:color w:val="000000"/>
          <w:sz w:val="28"/>
          <w:szCs w:val="28"/>
          <w:lang w:val="uk-UA"/>
        </w:rPr>
        <w:t>Ҳуқуқни тартибга солиш тушунчаси. Ҳуқуқни тартибга солиш социал тартибга солишнинг муҳим кўринишларидир.</w:t>
      </w:r>
    </w:p>
    <w:p w:rsidR="005577D0" w:rsidRDefault="005577D0" w:rsidP="005577D0">
      <w:pPr>
        <w:shd w:val="clear" w:color="auto" w:fill="FFFFFF"/>
        <w:spacing w:before="293" w:line="360" w:lineRule="auto"/>
        <w:ind w:firstLine="708"/>
        <w:jc w:val="both"/>
        <w:rPr>
          <w:sz w:val="28"/>
          <w:szCs w:val="28"/>
          <w:lang w:val="uk-UA"/>
        </w:rPr>
      </w:pPr>
      <w:r>
        <w:rPr>
          <w:sz w:val="28"/>
          <w:szCs w:val="28"/>
          <w:lang w:val="uk-UA"/>
        </w:rPr>
        <w:t>Ҳар   бир   инсоннинг  кундалик   ҳаётида  тез-тез  учрайдиган   саволлар туғилади, яъни ишдаги рўй берадиган ҳар хил ситуация (шароитлар)да унга қандай тўғри ёндошиш, ёки жамоат жойларида, уйда ва ҳоказо ҳолларда. Умуман қисқача айтганда,    давлат    жамият    ва    бошқа    кишиларнинг манфаатларидан    келиб    чиққан    ҳолда    ўзингни  қандай  тутиш  ёки ҳаракатларингни қандай кечириш зарур, деган</w:t>
      </w:r>
      <w:r>
        <w:rPr>
          <w:color w:val="000000"/>
          <w:sz w:val="28"/>
          <w:szCs w:val="28"/>
          <w:lang w:val="uk-UA"/>
        </w:rPr>
        <w:t xml:space="preserve"> савол туғилади.</w:t>
      </w:r>
    </w:p>
    <w:p w:rsidR="005577D0" w:rsidRDefault="005577D0" w:rsidP="005577D0">
      <w:pPr>
        <w:shd w:val="clear" w:color="auto" w:fill="FFFFFF"/>
        <w:spacing w:line="360" w:lineRule="auto"/>
        <w:ind w:firstLine="708"/>
        <w:jc w:val="both"/>
        <w:rPr>
          <w:sz w:val="28"/>
          <w:szCs w:val="28"/>
          <w:lang w:val="uk-UA"/>
        </w:rPr>
      </w:pPr>
      <w:r>
        <w:rPr>
          <w:color w:val="000000"/>
          <w:sz w:val="28"/>
          <w:szCs w:val="28"/>
          <w:lang w:val="uk-UA"/>
        </w:rPr>
        <w:t xml:space="preserve">Бу саволларга жавобни аксарият кўпчилик ҳолларда кишиларнинг бир </w:t>
      </w:r>
      <w:r>
        <w:rPr>
          <w:sz w:val="28"/>
          <w:szCs w:val="28"/>
          <w:lang w:val="uk-UA"/>
        </w:rPr>
        <w:t>неча авлодлари тажрибаларидан келиб чиқиб, жамиятда ўз шаклини топган (ёки шаклланган) ижтимоий (социал) нормалардан излаш мумкин.</w:t>
      </w:r>
    </w:p>
    <w:p w:rsidR="005577D0" w:rsidRDefault="005577D0" w:rsidP="005577D0">
      <w:pPr>
        <w:shd w:val="clear" w:color="auto" w:fill="FFFFFF"/>
        <w:spacing w:line="360" w:lineRule="auto"/>
        <w:ind w:firstLine="708"/>
        <w:jc w:val="both"/>
        <w:rPr>
          <w:sz w:val="28"/>
          <w:szCs w:val="28"/>
          <w:lang w:val="uk-UA"/>
        </w:rPr>
      </w:pPr>
      <w:r>
        <w:rPr>
          <w:color w:val="000000"/>
          <w:sz w:val="28"/>
          <w:szCs w:val="28"/>
          <w:lang w:val="uk-UA"/>
        </w:rPr>
        <w:t>Лекин шуни таъкидлаш керакки, социал (ижтимоий) нормалар тизими норматив тартибга солиш тизимининг фақат маълум қисми сифатида юзага чиқади. Сабаби жамиятда икки хил нормалар (ҳуқуқий қоидалар) ҳаракат қилади, буларга:</w:t>
      </w:r>
    </w:p>
    <w:p w:rsidR="005577D0" w:rsidRDefault="005577D0" w:rsidP="005577D0">
      <w:pPr>
        <w:shd w:val="clear" w:color="auto" w:fill="FFFFFF"/>
        <w:spacing w:line="360" w:lineRule="auto"/>
        <w:ind w:firstLine="708"/>
        <w:jc w:val="both"/>
        <w:rPr>
          <w:b/>
          <w:sz w:val="28"/>
          <w:szCs w:val="28"/>
          <w:lang w:val="ru-RU"/>
        </w:rPr>
      </w:pPr>
      <w:r>
        <w:rPr>
          <w:b/>
          <w:color w:val="000000"/>
          <w:sz w:val="28"/>
          <w:szCs w:val="28"/>
          <w:lang w:val="ru-RU"/>
        </w:rPr>
        <w:t>а) социал (ижтимоий) техник;</w:t>
      </w:r>
    </w:p>
    <w:p w:rsidR="005577D0" w:rsidRDefault="005577D0" w:rsidP="005577D0">
      <w:pPr>
        <w:shd w:val="clear" w:color="auto" w:fill="FFFFFF"/>
        <w:spacing w:line="360" w:lineRule="auto"/>
        <w:ind w:firstLine="708"/>
        <w:rPr>
          <w:b/>
          <w:sz w:val="28"/>
          <w:szCs w:val="28"/>
          <w:lang w:val="ru-RU"/>
        </w:rPr>
      </w:pPr>
      <w:r>
        <w:rPr>
          <w:b/>
          <w:color w:val="000000"/>
          <w:sz w:val="28"/>
          <w:szCs w:val="28"/>
          <w:lang w:val="ru-RU"/>
        </w:rPr>
        <w:t>б) ижтимоий (социал) шахсий нормалар киради.</w:t>
      </w:r>
    </w:p>
    <w:p w:rsidR="005577D0" w:rsidRDefault="005577D0" w:rsidP="005577D0">
      <w:pPr>
        <w:shd w:val="clear" w:color="auto" w:fill="FFFFFF"/>
        <w:spacing w:before="10" w:line="360" w:lineRule="auto"/>
        <w:ind w:firstLine="708"/>
        <w:jc w:val="both"/>
        <w:rPr>
          <w:sz w:val="28"/>
          <w:szCs w:val="28"/>
          <w:lang w:val="ru-RU"/>
        </w:rPr>
      </w:pPr>
      <w:r>
        <w:rPr>
          <w:color w:val="000000"/>
          <w:sz w:val="28"/>
          <w:szCs w:val="28"/>
          <w:lang w:val="ru-RU"/>
        </w:rPr>
        <w:t>Жумладан, нормалар инсон ҳулқининг ижтимоий муносабатлар доираси</w:t>
      </w:r>
      <w:r>
        <w:rPr>
          <w:color w:val="000000"/>
          <w:sz w:val="28"/>
          <w:szCs w:val="28"/>
          <w:lang w:val="uk-UA"/>
        </w:rPr>
        <w:t xml:space="preserve"> т</w:t>
      </w:r>
      <w:r>
        <w:rPr>
          <w:color w:val="000000"/>
          <w:sz w:val="28"/>
          <w:szCs w:val="28"/>
          <w:lang w:val="ru-RU"/>
        </w:rPr>
        <w:t>абиат, техника билан муносабатларини тартибга солишда қўлланилади.</w:t>
      </w:r>
    </w:p>
    <w:p w:rsidR="005577D0" w:rsidRDefault="005577D0" w:rsidP="005577D0">
      <w:pPr>
        <w:shd w:val="clear" w:color="auto" w:fill="FFFFFF"/>
        <w:spacing w:line="360" w:lineRule="auto"/>
        <w:ind w:right="82" w:firstLine="708"/>
        <w:jc w:val="both"/>
        <w:rPr>
          <w:sz w:val="28"/>
          <w:szCs w:val="28"/>
          <w:lang w:val="ru-RU"/>
        </w:rPr>
      </w:pPr>
      <w:r>
        <w:rPr>
          <w:color w:val="000000"/>
          <w:sz w:val="28"/>
          <w:szCs w:val="28"/>
          <w:lang w:val="ru-RU"/>
        </w:rPr>
        <w:t>Норматив тартибга солишнинг тизими - бу ижтимой (социал) вормаларнинг мажмуи (йиг</w:t>
      </w:r>
      <w:r>
        <w:rPr>
          <w:color w:val="000000"/>
          <w:sz w:val="28"/>
          <w:szCs w:val="28"/>
          <w:lang w:val="uk-UA"/>
        </w:rPr>
        <w:t>и</w:t>
      </w:r>
      <w:r>
        <w:rPr>
          <w:color w:val="000000"/>
          <w:sz w:val="28"/>
          <w:szCs w:val="28"/>
          <w:lang w:val="ru-RU"/>
        </w:rPr>
        <w:t>ндиси) бўлиб, жамиятда кишиларнкнг ҳулқи, уларнинг бирлиги, жамоатчилик кўринишидаг</w:t>
      </w:r>
      <w:r>
        <w:rPr>
          <w:color w:val="000000"/>
          <w:sz w:val="28"/>
          <w:szCs w:val="28"/>
          <w:lang w:val="uk-UA"/>
        </w:rPr>
        <w:t>и</w:t>
      </w:r>
      <w:r>
        <w:rPr>
          <w:color w:val="000000"/>
          <w:sz w:val="28"/>
          <w:szCs w:val="28"/>
          <w:lang w:val="ru-RU"/>
        </w:rPr>
        <w:t xml:space="preserve"> ўзаро муносабатларини</w:t>
      </w:r>
      <w:r>
        <w:rPr>
          <w:color w:val="000000"/>
          <w:sz w:val="28"/>
          <w:szCs w:val="28"/>
          <w:lang w:val="uk-UA"/>
        </w:rPr>
        <w:t xml:space="preserve"> </w:t>
      </w:r>
      <w:r>
        <w:rPr>
          <w:color w:val="000000"/>
          <w:sz w:val="28"/>
          <w:szCs w:val="28"/>
          <w:lang w:val="ru-RU"/>
        </w:rPr>
        <w:t>тартибга   солиш   туради   ва   уларнинг   табиат   билан   муносабатларини</w:t>
      </w:r>
      <w:r>
        <w:rPr>
          <w:color w:val="000000"/>
          <w:sz w:val="28"/>
          <w:szCs w:val="28"/>
          <w:lang w:val="uk-UA"/>
        </w:rPr>
        <w:t xml:space="preserve"> ш</w:t>
      </w:r>
      <w:r>
        <w:rPr>
          <w:color w:val="000000"/>
          <w:sz w:val="28"/>
          <w:szCs w:val="28"/>
          <w:lang w:val="ru-RU"/>
        </w:rPr>
        <w:t>акллаштиради (тартибга солади).</w:t>
      </w:r>
    </w:p>
    <w:p w:rsidR="005577D0" w:rsidRDefault="005577D0" w:rsidP="005577D0">
      <w:pPr>
        <w:shd w:val="clear" w:color="auto" w:fill="FFFFFF"/>
        <w:spacing w:line="360" w:lineRule="auto"/>
        <w:ind w:firstLine="708"/>
        <w:jc w:val="both"/>
        <w:rPr>
          <w:sz w:val="28"/>
          <w:szCs w:val="28"/>
          <w:lang w:val="ru-RU"/>
        </w:rPr>
      </w:pPr>
      <w:r>
        <w:rPr>
          <w:color w:val="000000"/>
          <w:sz w:val="28"/>
          <w:szCs w:val="28"/>
          <w:lang w:val="ru-RU"/>
        </w:rPr>
        <w:t>Умуман  норматив  тартибга  солиш  тизими  жамиятда  мавжуд  бўл</w:t>
      </w:r>
      <w:r>
        <w:rPr>
          <w:color w:val="000000"/>
          <w:sz w:val="28"/>
          <w:szCs w:val="28"/>
          <w:lang w:val="uk-UA"/>
        </w:rPr>
        <w:t>г</w:t>
      </w:r>
      <w:r>
        <w:rPr>
          <w:color w:val="000000"/>
          <w:sz w:val="28"/>
          <w:szCs w:val="28"/>
          <w:lang w:val="ru-RU"/>
        </w:rPr>
        <w:t>ан</w:t>
      </w:r>
      <w:r>
        <w:rPr>
          <w:color w:val="000000"/>
          <w:sz w:val="28"/>
          <w:szCs w:val="28"/>
          <w:lang w:val="uk-UA"/>
        </w:rPr>
        <w:t xml:space="preserve"> б</w:t>
      </w:r>
      <w:r>
        <w:rPr>
          <w:color w:val="000000"/>
          <w:sz w:val="28"/>
          <w:szCs w:val="28"/>
          <w:lang w:val="ru-RU"/>
        </w:rPr>
        <w:t>арча муносабатларни тартибини таъминлайди.</w:t>
      </w:r>
    </w:p>
    <w:p w:rsidR="005577D0" w:rsidRDefault="005577D0" w:rsidP="005577D0">
      <w:pPr>
        <w:shd w:val="clear" w:color="auto" w:fill="FFFFFF"/>
        <w:spacing w:before="5" w:line="360" w:lineRule="auto"/>
        <w:ind w:firstLine="708"/>
        <w:rPr>
          <w:sz w:val="28"/>
          <w:szCs w:val="28"/>
          <w:lang w:val="ru-RU"/>
        </w:rPr>
      </w:pPr>
      <w:r>
        <w:rPr>
          <w:i/>
          <w:iCs/>
          <w:color w:val="000000"/>
          <w:sz w:val="28"/>
          <w:szCs w:val="28"/>
          <w:lang w:val="ru-RU"/>
        </w:rPr>
        <w:t xml:space="preserve">Социал-технш  нормалар   </w:t>
      </w:r>
      <w:r>
        <w:rPr>
          <w:color w:val="000000"/>
          <w:sz w:val="28"/>
          <w:szCs w:val="28"/>
          <w:lang w:val="ru-RU"/>
        </w:rPr>
        <w:t>инсониинг   меҳнат   куролларр</w:t>
      </w:r>
      <w:r>
        <w:rPr>
          <w:color w:val="000000"/>
          <w:sz w:val="28"/>
          <w:szCs w:val="28"/>
          <w:lang w:val="uk-UA"/>
        </w:rPr>
        <w:t>и</w:t>
      </w:r>
      <w:r>
        <w:rPr>
          <w:color w:val="000000"/>
          <w:sz w:val="28"/>
          <w:szCs w:val="28"/>
          <w:lang w:val="ru-RU"/>
        </w:rPr>
        <w:t>,   машиналар</w:t>
      </w:r>
    </w:p>
    <w:p w:rsidR="005577D0" w:rsidRDefault="005577D0" w:rsidP="005577D0">
      <w:pPr>
        <w:shd w:val="clear" w:color="auto" w:fill="FFFFFF"/>
        <w:spacing w:line="360" w:lineRule="auto"/>
        <w:ind w:firstLine="708"/>
        <w:jc w:val="both"/>
        <w:rPr>
          <w:sz w:val="28"/>
          <w:szCs w:val="28"/>
          <w:lang w:val="ru-RU"/>
        </w:rPr>
      </w:pPr>
      <w:r>
        <w:rPr>
          <w:color w:val="000000"/>
          <w:sz w:val="28"/>
          <w:szCs w:val="28"/>
          <w:lang w:val="uk-UA"/>
        </w:rPr>
        <w:t>билан</w:t>
      </w:r>
      <w:r>
        <w:rPr>
          <w:color w:val="000000"/>
          <w:sz w:val="28"/>
          <w:szCs w:val="28"/>
          <w:lang w:val="ru-RU"/>
        </w:rPr>
        <w:t xml:space="preserve"> қа</w:t>
      </w:r>
      <w:r>
        <w:rPr>
          <w:color w:val="000000"/>
          <w:sz w:val="28"/>
          <w:szCs w:val="28"/>
          <w:lang w:val="uk-UA"/>
        </w:rPr>
        <w:t>н</w:t>
      </w:r>
      <w:r>
        <w:rPr>
          <w:color w:val="000000"/>
          <w:sz w:val="28"/>
          <w:szCs w:val="28"/>
          <w:lang w:val="ru-RU"/>
        </w:rPr>
        <w:t>дай муомалада бўлишини, табиатнинг таъсир этувчи кучларига</w:t>
      </w:r>
      <w:r>
        <w:rPr>
          <w:color w:val="000000"/>
          <w:sz w:val="28"/>
          <w:szCs w:val="28"/>
          <w:lang w:val="uk-UA"/>
        </w:rPr>
        <w:t xml:space="preserve"> (т</w:t>
      </w:r>
      <w:r>
        <w:rPr>
          <w:color w:val="000000"/>
          <w:sz w:val="28"/>
          <w:szCs w:val="28"/>
          <w:lang w:val="ru-RU"/>
        </w:rPr>
        <w:t>аъсирига) қандай жавоб кераклиг</w:t>
      </w:r>
      <w:r>
        <w:rPr>
          <w:color w:val="000000"/>
          <w:sz w:val="28"/>
          <w:szCs w:val="28"/>
          <w:lang w:val="uk-UA"/>
        </w:rPr>
        <w:t>и</w:t>
      </w:r>
      <w:r>
        <w:rPr>
          <w:color w:val="000000"/>
          <w:sz w:val="28"/>
          <w:szCs w:val="28"/>
          <w:lang w:val="ru-RU"/>
        </w:rPr>
        <w:t>ни кўрсатади.</w:t>
      </w:r>
    </w:p>
    <w:p w:rsidR="005577D0" w:rsidRDefault="005577D0" w:rsidP="005577D0">
      <w:pPr>
        <w:widowControl w:val="0"/>
        <w:shd w:val="clear" w:color="auto" w:fill="FFFFFF"/>
        <w:spacing w:line="360" w:lineRule="auto"/>
        <w:ind w:firstLine="708"/>
        <w:jc w:val="both"/>
        <w:rPr>
          <w:sz w:val="28"/>
          <w:szCs w:val="28"/>
          <w:lang w:val="ru-RU"/>
        </w:rPr>
      </w:pPr>
      <w:r>
        <w:rPr>
          <w:i/>
          <w:iCs/>
          <w:color w:val="000000"/>
          <w:sz w:val="28"/>
          <w:szCs w:val="28"/>
          <w:lang w:val="uk-UA"/>
        </w:rPr>
        <w:t>С</w:t>
      </w:r>
      <w:r>
        <w:rPr>
          <w:i/>
          <w:iCs/>
          <w:color w:val="000000"/>
          <w:sz w:val="28"/>
          <w:szCs w:val="28"/>
          <w:lang w:val="ru-RU"/>
        </w:rPr>
        <w:t xml:space="preserve">оциал-шахсий нормалар </w:t>
      </w:r>
      <w:r>
        <w:rPr>
          <w:color w:val="000000"/>
          <w:sz w:val="28"/>
          <w:szCs w:val="28"/>
          <w:lang w:val="ru-RU"/>
        </w:rPr>
        <w:t>иқтисодий тузумнинг ривожлакиш</w:t>
      </w:r>
      <w:r>
        <w:rPr>
          <w:color w:val="000000"/>
          <w:sz w:val="28"/>
          <w:szCs w:val="28"/>
          <w:lang w:val="uk-UA"/>
        </w:rPr>
        <w:t xml:space="preserve"> </w:t>
      </w:r>
      <w:r>
        <w:rPr>
          <w:color w:val="000000"/>
          <w:sz w:val="28"/>
          <w:szCs w:val="28"/>
          <w:lang w:val="ru-RU"/>
        </w:rPr>
        <w:t>даражаси</w:t>
      </w:r>
      <w:r>
        <w:rPr>
          <w:color w:val="000000"/>
          <w:sz w:val="28"/>
          <w:szCs w:val="28"/>
          <w:lang w:val="uk-UA"/>
        </w:rPr>
        <w:t xml:space="preserve"> билан</w:t>
      </w:r>
      <w:r>
        <w:rPr>
          <w:color w:val="000000"/>
          <w:sz w:val="28"/>
          <w:szCs w:val="28"/>
          <w:lang w:val="ru-RU"/>
        </w:rPr>
        <w:t xml:space="preserve"> бог</w:t>
      </w:r>
      <w:r>
        <w:rPr>
          <w:color w:val="000000"/>
          <w:sz w:val="28"/>
          <w:szCs w:val="28"/>
          <w:lang w:val="uk-UA"/>
        </w:rPr>
        <w:t>л</w:t>
      </w:r>
      <w:r>
        <w:rPr>
          <w:color w:val="000000"/>
          <w:sz w:val="28"/>
          <w:szCs w:val="28"/>
          <w:lang w:val="ru-RU"/>
        </w:rPr>
        <w:t>иқ бўлиб, инсонларнинг жамиятдаги ҳулқи</w:t>
      </w:r>
      <w:r>
        <w:rPr>
          <w:color w:val="000000"/>
          <w:sz w:val="28"/>
          <w:szCs w:val="28"/>
          <w:lang w:val="uk-UA"/>
        </w:rPr>
        <w:t>н</w:t>
      </w:r>
      <w:r>
        <w:rPr>
          <w:color w:val="000000"/>
          <w:sz w:val="28"/>
          <w:szCs w:val="28"/>
          <w:lang w:val="ru-RU"/>
        </w:rPr>
        <w:t>и тартибга солади.</w:t>
      </w:r>
    </w:p>
    <w:p w:rsidR="005577D0" w:rsidRDefault="005577D0" w:rsidP="00700B19">
      <w:pPr>
        <w:widowControl w:val="0"/>
        <w:numPr>
          <w:ilvl w:val="0"/>
          <w:numId w:val="3"/>
        </w:numPr>
        <w:shd w:val="clear" w:color="auto" w:fill="FFFFFF"/>
        <w:spacing w:line="360" w:lineRule="auto"/>
        <w:ind w:right="538"/>
        <w:rPr>
          <w:i/>
          <w:iCs/>
          <w:color w:val="000000"/>
          <w:sz w:val="28"/>
          <w:szCs w:val="28"/>
          <w:lang w:val="ru-RU"/>
        </w:rPr>
      </w:pPr>
      <w:r>
        <w:rPr>
          <w:i/>
          <w:iCs/>
          <w:color w:val="000000"/>
          <w:sz w:val="28"/>
          <w:szCs w:val="28"/>
          <w:lang w:val="uk-UA"/>
        </w:rPr>
        <w:t>Ҳуқуқни</w:t>
      </w:r>
      <w:r>
        <w:rPr>
          <w:i/>
          <w:iCs/>
          <w:color w:val="000000"/>
          <w:sz w:val="28"/>
          <w:szCs w:val="28"/>
          <w:lang w:val="ru-RU"/>
        </w:rPr>
        <w:t xml:space="preserve"> тартшбга с</w:t>
      </w:r>
      <w:r>
        <w:rPr>
          <w:i/>
          <w:iCs/>
          <w:color w:val="000000"/>
          <w:sz w:val="28"/>
          <w:szCs w:val="28"/>
          <w:lang w:val="uk-UA"/>
        </w:rPr>
        <w:t>оли</w:t>
      </w:r>
      <w:r>
        <w:rPr>
          <w:i/>
          <w:iCs/>
          <w:color w:val="000000"/>
          <w:sz w:val="28"/>
          <w:szCs w:val="28"/>
          <w:lang w:val="ru-RU"/>
        </w:rPr>
        <w:t>ш ме</w:t>
      </w:r>
      <w:r>
        <w:rPr>
          <w:i/>
          <w:iCs/>
          <w:color w:val="000000"/>
          <w:sz w:val="28"/>
          <w:szCs w:val="28"/>
          <w:lang w:val="uk-UA"/>
        </w:rPr>
        <w:t>ханиз</w:t>
      </w:r>
      <w:r>
        <w:rPr>
          <w:i/>
          <w:iCs/>
          <w:color w:val="000000"/>
          <w:sz w:val="28"/>
          <w:szCs w:val="28"/>
          <w:lang w:val="ru-RU"/>
        </w:rPr>
        <w:t>ми тушу</w:t>
      </w:r>
      <w:r>
        <w:rPr>
          <w:i/>
          <w:iCs/>
          <w:color w:val="000000"/>
          <w:sz w:val="28"/>
          <w:szCs w:val="28"/>
          <w:lang w:val="uk-UA"/>
        </w:rPr>
        <w:t>нчаси</w:t>
      </w:r>
      <w:r>
        <w:rPr>
          <w:i/>
          <w:iCs/>
          <w:color w:val="000000"/>
          <w:sz w:val="28"/>
          <w:szCs w:val="28"/>
          <w:lang w:val="ru-RU"/>
        </w:rPr>
        <w:t>, у</w:t>
      </w:r>
      <w:r>
        <w:rPr>
          <w:i/>
          <w:iCs/>
          <w:color w:val="000000"/>
          <w:sz w:val="28"/>
          <w:szCs w:val="28"/>
          <w:lang w:val="uk-UA"/>
        </w:rPr>
        <w:t>нин</w:t>
      </w:r>
      <w:r>
        <w:rPr>
          <w:i/>
          <w:iCs/>
          <w:color w:val="000000"/>
          <w:sz w:val="28"/>
          <w:szCs w:val="28"/>
          <w:lang w:val="ru-RU"/>
        </w:rPr>
        <w:t>г ас</w:t>
      </w:r>
      <w:r>
        <w:rPr>
          <w:i/>
          <w:iCs/>
          <w:color w:val="000000"/>
          <w:sz w:val="28"/>
          <w:szCs w:val="28"/>
          <w:lang w:val="uk-UA"/>
        </w:rPr>
        <w:t>ос</w:t>
      </w:r>
      <w:r>
        <w:rPr>
          <w:i/>
          <w:iCs/>
          <w:color w:val="000000"/>
          <w:sz w:val="28"/>
          <w:szCs w:val="28"/>
          <w:lang w:val="ru-RU"/>
        </w:rPr>
        <w:t>ий элеме</w:t>
      </w:r>
      <w:r>
        <w:rPr>
          <w:i/>
          <w:iCs/>
          <w:color w:val="000000"/>
          <w:sz w:val="28"/>
          <w:szCs w:val="28"/>
          <w:lang w:val="uk-UA"/>
        </w:rPr>
        <w:t>н</w:t>
      </w:r>
      <w:r>
        <w:rPr>
          <w:i/>
          <w:iCs/>
          <w:color w:val="000000"/>
          <w:sz w:val="28"/>
          <w:szCs w:val="28"/>
          <w:lang w:val="ru-RU"/>
        </w:rPr>
        <w:t>т</w:t>
      </w:r>
      <w:r>
        <w:rPr>
          <w:i/>
          <w:iCs/>
          <w:color w:val="000000"/>
          <w:sz w:val="28"/>
          <w:szCs w:val="28"/>
          <w:lang w:val="uk-UA"/>
        </w:rPr>
        <w:t>ла</w:t>
      </w:r>
      <w:r>
        <w:rPr>
          <w:i/>
          <w:iCs/>
          <w:color w:val="000000"/>
          <w:sz w:val="28"/>
          <w:szCs w:val="28"/>
          <w:lang w:val="ru-RU"/>
        </w:rPr>
        <w:t>ри.</w:t>
      </w:r>
    </w:p>
    <w:p w:rsidR="005577D0" w:rsidRDefault="005577D0" w:rsidP="005577D0">
      <w:pPr>
        <w:widowControl w:val="0"/>
        <w:shd w:val="clear" w:color="auto" w:fill="FFFFFF"/>
        <w:spacing w:line="360" w:lineRule="auto"/>
        <w:ind w:firstLine="720"/>
        <w:jc w:val="both"/>
        <w:rPr>
          <w:sz w:val="28"/>
          <w:szCs w:val="28"/>
          <w:lang w:val="ru-RU"/>
        </w:rPr>
      </w:pPr>
      <w:r>
        <w:rPr>
          <w:i/>
          <w:iCs/>
          <w:color w:val="000000"/>
          <w:sz w:val="28"/>
          <w:szCs w:val="28"/>
          <w:lang w:val="ru-RU"/>
        </w:rPr>
        <w:t xml:space="preserve">Ҳуқуқни тартибга солиш механизми - </w:t>
      </w:r>
      <w:r>
        <w:rPr>
          <w:color w:val="000000"/>
          <w:sz w:val="28"/>
          <w:szCs w:val="28"/>
          <w:lang w:val="ru-RU"/>
        </w:rPr>
        <w:t>бу ҳукуқ субъектлари манфаатларини қониқтириш йўлида турган (тўсиқ бўлаётга</w:t>
      </w:r>
      <w:r>
        <w:rPr>
          <w:color w:val="000000"/>
          <w:sz w:val="28"/>
          <w:szCs w:val="28"/>
          <w:lang w:val="uk-UA"/>
        </w:rPr>
        <w:t>н</w:t>
      </w:r>
      <w:r>
        <w:rPr>
          <w:color w:val="000000"/>
          <w:sz w:val="28"/>
          <w:szCs w:val="28"/>
          <w:lang w:val="ru-RU"/>
        </w:rPr>
        <w:t>) қарама-қаршиликларни йўқотиш мақсадида катма-кетлик тарзида та</w:t>
      </w:r>
      <w:r>
        <w:rPr>
          <w:color w:val="000000"/>
          <w:sz w:val="28"/>
          <w:szCs w:val="28"/>
          <w:lang w:val="uk-UA"/>
        </w:rPr>
        <w:t>ш</w:t>
      </w:r>
      <w:r>
        <w:rPr>
          <w:color w:val="000000"/>
          <w:sz w:val="28"/>
          <w:szCs w:val="28"/>
          <w:lang w:val="ru-RU"/>
        </w:rPr>
        <w:t>кил этилган юридик чоралар тизим</w:t>
      </w:r>
      <w:r>
        <w:rPr>
          <w:color w:val="000000"/>
          <w:sz w:val="28"/>
          <w:szCs w:val="28"/>
          <w:lang w:val="uk-UA"/>
        </w:rPr>
        <w:t>и</w:t>
      </w:r>
      <w:r>
        <w:rPr>
          <w:color w:val="000000"/>
          <w:sz w:val="28"/>
          <w:szCs w:val="28"/>
          <w:lang w:val="ru-RU"/>
        </w:rPr>
        <w:t>дир.</w:t>
      </w:r>
    </w:p>
    <w:p w:rsidR="005577D0" w:rsidRDefault="005577D0" w:rsidP="005577D0">
      <w:pPr>
        <w:widowControl w:val="0"/>
        <w:shd w:val="clear" w:color="auto" w:fill="FFFFFF"/>
        <w:spacing w:line="360" w:lineRule="auto"/>
        <w:ind w:right="5" w:firstLine="720"/>
        <w:jc w:val="both"/>
        <w:rPr>
          <w:sz w:val="28"/>
          <w:szCs w:val="28"/>
          <w:lang w:val="ru-RU"/>
        </w:rPr>
      </w:pPr>
      <w:r>
        <w:rPr>
          <w:color w:val="000000"/>
          <w:sz w:val="28"/>
          <w:szCs w:val="28"/>
          <w:lang w:val="ru-RU"/>
        </w:rPr>
        <w:t xml:space="preserve">Ҳуқуқни тартибга солиш механизмининг </w:t>
      </w:r>
      <w:r>
        <w:rPr>
          <w:i/>
          <w:iCs/>
          <w:color w:val="000000"/>
          <w:sz w:val="28"/>
          <w:szCs w:val="28"/>
          <w:lang w:val="ru-RU"/>
        </w:rPr>
        <w:t>ма</w:t>
      </w:r>
      <w:r>
        <w:rPr>
          <w:i/>
          <w:iCs/>
          <w:color w:val="000000"/>
          <w:sz w:val="28"/>
          <w:szCs w:val="28"/>
          <w:lang w:val="uk-UA"/>
        </w:rPr>
        <w:t>қ</w:t>
      </w:r>
      <w:r>
        <w:rPr>
          <w:i/>
          <w:iCs/>
          <w:color w:val="000000"/>
          <w:sz w:val="28"/>
          <w:szCs w:val="28"/>
          <w:lang w:val="ru-RU"/>
        </w:rPr>
        <w:t xml:space="preserve">сади </w:t>
      </w:r>
      <w:r>
        <w:rPr>
          <w:i/>
          <w:iCs/>
          <w:color w:val="000000"/>
          <w:sz w:val="28"/>
          <w:szCs w:val="28"/>
          <w:lang w:val="uk-UA"/>
        </w:rPr>
        <w:t xml:space="preserve">- </w:t>
      </w:r>
      <w:r>
        <w:rPr>
          <w:color w:val="000000"/>
          <w:sz w:val="28"/>
          <w:szCs w:val="28"/>
          <w:lang w:val="ru-RU"/>
        </w:rPr>
        <w:t>субъектларнинг ўз манфаатларига эришишдаг</w:t>
      </w:r>
      <w:r>
        <w:rPr>
          <w:color w:val="000000"/>
          <w:sz w:val="28"/>
          <w:szCs w:val="28"/>
          <w:lang w:val="uk-UA"/>
        </w:rPr>
        <w:t>и</w:t>
      </w:r>
      <w:r>
        <w:rPr>
          <w:color w:val="000000"/>
          <w:sz w:val="28"/>
          <w:szCs w:val="28"/>
          <w:lang w:val="ru-RU"/>
        </w:rPr>
        <w:t xml:space="preserve"> ҳар</w:t>
      </w:r>
      <w:r>
        <w:rPr>
          <w:color w:val="000000"/>
          <w:sz w:val="28"/>
          <w:szCs w:val="28"/>
          <w:lang w:val="uk-UA"/>
        </w:rPr>
        <w:t>ак</w:t>
      </w:r>
      <w:r>
        <w:rPr>
          <w:color w:val="000000"/>
          <w:sz w:val="28"/>
          <w:szCs w:val="28"/>
          <w:lang w:val="ru-RU"/>
        </w:rPr>
        <w:t>атини тўсиқлардан тозалаш ёки таъминлашдир.</w:t>
      </w:r>
    </w:p>
    <w:p w:rsidR="005577D0" w:rsidRDefault="005577D0" w:rsidP="005577D0">
      <w:pPr>
        <w:widowControl w:val="0"/>
        <w:shd w:val="clear" w:color="auto" w:fill="FFFFFF"/>
        <w:spacing w:line="360" w:lineRule="auto"/>
        <w:ind w:right="10" w:firstLine="720"/>
        <w:jc w:val="both"/>
        <w:rPr>
          <w:sz w:val="28"/>
          <w:szCs w:val="28"/>
          <w:lang w:val="ru-RU"/>
        </w:rPr>
      </w:pPr>
      <w:r>
        <w:rPr>
          <w:color w:val="000000"/>
          <w:sz w:val="28"/>
          <w:szCs w:val="28"/>
          <w:lang w:val="ru-RU"/>
        </w:rPr>
        <w:t>Ҳукуқни тартибга солиш механизми - кўзланган мақсадга эришишга ёрдам берувчи, табиатига ва функци</w:t>
      </w:r>
      <w:r>
        <w:rPr>
          <w:color w:val="000000"/>
          <w:sz w:val="28"/>
          <w:szCs w:val="28"/>
          <w:lang w:val="uk-UA"/>
        </w:rPr>
        <w:t>я</w:t>
      </w:r>
      <w:r>
        <w:rPr>
          <w:color w:val="000000"/>
          <w:sz w:val="28"/>
          <w:szCs w:val="28"/>
          <w:lang w:val="ru-RU"/>
        </w:rPr>
        <w:t xml:space="preserve">ларига </w:t>
      </w:r>
      <w:r>
        <w:rPr>
          <w:color w:val="000000"/>
          <w:sz w:val="28"/>
          <w:szCs w:val="28"/>
          <w:lang w:val="uk-UA"/>
        </w:rPr>
        <w:t>к</w:t>
      </w:r>
      <w:r>
        <w:rPr>
          <w:color w:val="000000"/>
          <w:sz w:val="28"/>
          <w:szCs w:val="28"/>
          <w:lang w:val="ru-RU"/>
        </w:rPr>
        <w:t xml:space="preserve">ўра турли хил бўлган </w:t>
      </w:r>
      <w:r>
        <w:rPr>
          <w:color w:val="000000"/>
          <w:sz w:val="28"/>
          <w:szCs w:val="28"/>
          <w:lang w:val="uk-UA"/>
        </w:rPr>
        <w:t>ю</w:t>
      </w:r>
      <w:r>
        <w:rPr>
          <w:color w:val="000000"/>
          <w:sz w:val="28"/>
          <w:szCs w:val="28"/>
          <w:lang w:val="ru-RU"/>
        </w:rPr>
        <w:t>ридик чоралар тизим</w:t>
      </w:r>
      <w:r>
        <w:rPr>
          <w:color w:val="000000"/>
          <w:sz w:val="28"/>
          <w:szCs w:val="28"/>
          <w:lang w:val="uk-UA"/>
        </w:rPr>
        <w:t>и</w:t>
      </w:r>
      <w:r>
        <w:rPr>
          <w:color w:val="000000"/>
          <w:sz w:val="28"/>
          <w:szCs w:val="28"/>
          <w:lang w:val="ru-RU"/>
        </w:rPr>
        <w:t>дир.</w:t>
      </w:r>
    </w:p>
    <w:p w:rsidR="005577D0" w:rsidRDefault="005577D0" w:rsidP="005577D0">
      <w:pPr>
        <w:widowControl w:val="0"/>
        <w:shd w:val="clear" w:color="auto" w:fill="FFFFFF"/>
        <w:spacing w:line="360" w:lineRule="auto"/>
        <w:ind w:right="14" w:firstLine="720"/>
        <w:jc w:val="both"/>
        <w:rPr>
          <w:sz w:val="28"/>
          <w:szCs w:val="28"/>
          <w:lang w:val="ru-RU"/>
        </w:rPr>
      </w:pPr>
      <w:r>
        <w:rPr>
          <w:color w:val="000000"/>
          <w:sz w:val="28"/>
          <w:szCs w:val="28"/>
          <w:lang w:val="ru-RU"/>
        </w:rPr>
        <w:t>Ҳуқуқни тартибга солиш механизм</w:t>
      </w:r>
      <w:r>
        <w:rPr>
          <w:color w:val="000000"/>
          <w:sz w:val="28"/>
          <w:szCs w:val="28"/>
          <w:lang w:val="uk-UA"/>
        </w:rPr>
        <w:t>и</w:t>
      </w:r>
      <w:r>
        <w:rPr>
          <w:color w:val="000000"/>
          <w:sz w:val="28"/>
          <w:szCs w:val="28"/>
          <w:lang w:val="ru-RU"/>
        </w:rPr>
        <w:t>да ҳар</w:t>
      </w:r>
      <w:r>
        <w:rPr>
          <w:color w:val="000000"/>
          <w:sz w:val="28"/>
          <w:szCs w:val="28"/>
          <w:lang w:val="uk-UA"/>
        </w:rPr>
        <w:t>ак</w:t>
      </w:r>
      <w:r>
        <w:rPr>
          <w:color w:val="000000"/>
          <w:sz w:val="28"/>
          <w:szCs w:val="28"/>
          <w:lang w:val="ru-RU"/>
        </w:rPr>
        <w:t>атда бўлган турлича юридик чораларга бўлган талаб, субъект манфаатларининг маълум мақсадга эриши</w:t>
      </w:r>
      <w:r>
        <w:rPr>
          <w:color w:val="000000"/>
          <w:sz w:val="28"/>
          <w:szCs w:val="28"/>
          <w:lang w:val="uk-UA"/>
        </w:rPr>
        <w:t>ш</w:t>
      </w:r>
      <w:r>
        <w:rPr>
          <w:color w:val="000000"/>
          <w:sz w:val="28"/>
          <w:szCs w:val="28"/>
          <w:lang w:val="ru-RU"/>
        </w:rPr>
        <w:t>дага ҳар хил ҳаракатлари билан ёки йўлда турган (тўсиқ бўлаётган) қарама-қаршиликларнинг мавжудлиг</w:t>
      </w:r>
      <w:r>
        <w:rPr>
          <w:color w:val="000000"/>
          <w:sz w:val="28"/>
          <w:szCs w:val="28"/>
          <w:lang w:val="uk-UA"/>
        </w:rPr>
        <w:t>и</w:t>
      </w:r>
      <w:r>
        <w:rPr>
          <w:color w:val="000000"/>
          <w:sz w:val="28"/>
          <w:szCs w:val="28"/>
          <w:lang w:val="ru-RU"/>
        </w:rPr>
        <w:t xml:space="preserve"> билан аникланади.</w:t>
      </w:r>
    </w:p>
    <w:p w:rsidR="005577D0" w:rsidRDefault="005577D0" w:rsidP="005577D0">
      <w:pPr>
        <w:widowControl w:val="0"/>
        <w:shd w:val="clear" w:color="auto" w:fill="FFFFFF"/>
        <w:spacing w:line="360" w:lineRule="auto"/>
        <w:ind w:right="14" w:firstLine="720"/>
        <w:jc w:val="both"/>
        <w:rPr>
          <w:sz w:val="28"/>
          <w:szCs w:val="28"/>
          <w:lang w:val="ru-RU"/>
        </w:rPr>
      </w:pPr>
      <w:r>
        <w:rPr>
          <w:color w:val="000000"/>
          <w:sz w:val="28"/>
          <w:szCs w:val="28"/>
          <w:lang w:val="ru-RU"/>
        </w:rPr>
        <w:t>Ҳукуқни тартибга солиш механизми ҳуқуқ нормативининг (нормативности права) ижтимоий муносабатларини тартибга соли</w:t>
      </w:r>
      <w:r>
        <w:rPr>
          <w:color w:val="000000"/>
          <w:sz w:val="28"/>
          <w:szCs w:val="28"/>
          <w:lang w:val="uk-UA"/>
        </w:rPr>
        <w:t>ш</w:t>
      </w:r>
      <w:r>
        <w:rPr>
          <w:color w:val="000000"/>
          <w:sz w:val="28"/>
          <w:szCs w:val="28"/>
          <w:lang w:val="ru-RU"/>
        </w:rPr>
        <w:t>даги ўтиш жараёнининг функционал томонини ифода этади. Бу жараён - узоқ давом этадиган бўлиб, у бир неча босқ</w:t>
      </w:r>
      <w:r>
        <w:rPr>
          <w:color w:val="000000"/>
          <w:sz w:val="28"/>
          <w:szCs w:val="28"/>
          <w:lang w:val="uk-UA"/>
        </w:rPr>
        <w:t>и</w:t>
      </w:r>
      <w:r>
        <w:rPr>
          <w:color w:val="000000"/>
          <w:sz w:val="28"/>
          <w:szCs w:val="28"/>
          <w:lang w:val="ru-RU"/>
        </w:rPr>
        <w:t>чларга (стадия) бўлинади, ва натижада бу босқичнинг ҳар бирига бир қанча алоҳида юр</w:t>
      </w:r>
      <w:r>
        <w:rPr>
          <w:color w:val="000000"/>
          <w:sz w:val="28"/>
          <w:szCs w:val="28"/>
          <w:lang w:val="uk-UA"/>
        </w:rPr>
        <w:t>и</w:t>
      </w:r>
      <w:r>
        <w:rPr>
          <w:color w:val="000000"/>
          <w:sz w:val="28"/>
          <w:szCs w:val="28"/>
          <w:lang w:val="ru-RU"/>
        </w:rPr>
        <w:t>дик чоралар қўллан</w:t>
      </w:r>
      <w:r>
        <w:rPr>
          <w:color w:val="000000"/>
          <w:sz w:val="28"/>
          <w:szCs w:val="28"/>
          <w:lang w:val="uk-UA"/>
        </w:rPr>
        <w:t>или</w:t>
      </w:r>
      <w:r>
        <w:rPr>
          <w:color w:val="000000"/>
          <w:sz w:val="28"/>
          <w:szCs w:val="28"/>
          <w:lang w:val="ru-RU"/>
        </w:rPr>
        <w:t>б, ҳаммаси биргаликда ҳуқуқни тартибга солиш механизмини ташкил этади.</w:t>
      </w:r>
    </w:p>
    <w:p w:rsidR="005577D0" w:rsidRDefault="005577D0" w:rsidP="005577D0">
      <w:pPr>
        <w:widowControl w:val="0"/>
        <w:shd w:val="clear" w:color="auto" w:fill="FFFFFF"/>
        <w:spacing w:line="360" w:lineRule="auto"/>
        <w:ind w:firstLine="720"/>
        <w:rPr>
          <w:color w:val="000000"/>
          <w:sz w:val="28"/>
          <w:szCs w:val="28"/>
          <w:lang w:val="uk-UA"/>
        </w:rPr>
      </w:pPr>
      <w:r>
        <w:rPr>
          <w:color w:val="000000"/>
          <w:sz w:val="28"/>
          <w:szCs w:val="28"/>
          <w:lang w:val="ru-RU"/>
        </w:rPr>
        <w:t>Ҳуқуқни  тартибга  сол</w:t>
      </w:r>
      <w:r>
        <w:rPr>
          <w:color w:val="000000"/>
          <w:sz w:val="28"/>
          <w:szCs w:val="28"/>
          <w:lang w:val="uk-UA"/>
        </w:rPr>
        <w:t>иш</w:t>
      </w:r>
      <w:r>
        <w:rPr>
          <w:color w:val="000000"/>
          <w:sz w:val="28"/>
          <w:szCs w:val="28"/>
          <w:lang w:val="ru-RU"/>
        </w:rPr>
        <w:t xml:space="preserve">  ўз  ичига  қуйидаг</w:t>
      </w:r>
      <w:r>
        <w:rPr>
          <w:color w:val="000000"/>
          <w:sz w:val="28"/>
          <w:szCs w:val="28"/>
          <w:lang w:val="uk-UA"/>
        </w:rPr>
        <w:t>и</w:t>
      </w:r>
      <w:r>
        <w:rPr>
          <w:color w:val="000000"/>
          <w:sz w:val="28"/>
          <w:szCs w:val="28"/>
          <w:lang w:val="ru-RU"/>
        </w:rPr>
        <w:t xml:space="preserve">  босқич   (стадия)  ларни қамраб олади: </w:t>
      </w:r>
    </w:p>
    <w:p w:rsidR="005577D0" w:rsidRDefault="005577D0" w:rsidP="005577D0">
      <w:pPr>
        <w:widowControl w:val="0"/>
        <w:shd w:val="clear" w:color="auto" w:fill="FFFFFF"/>
        <w:spacing w:line="360" w:lineRule="auto"/>
        <w:ind w:firstLine="720"/>
        <w:rPr>
          <w:i/>
          <w:sz w:val="28"/>
          <w:szCs w:val="28"/>
          <w:lang w:val="uk-UA"/>
        </w:rPr>
      </w:pPr>
      <w:r>
        <w:rPr>
          <w:i/>
          <w:color w:val="000000"/>
          <w:sz w:val="28"/>
          <w:szCs w:val="28"/>
          <w:lang w:val="uk-UA"/>
        </w:rPr>
        <w:t>1) ҳуқуқ нормасини ипшаб чиқиш ва умумий таъсирининг белгиланиши</w:t>
      </w:r>
    </w:p>
    <w:p w:rsidR="005577D0" w:rsidRDefault="005577D0" w:rsidP="005577D0">
      <w:pPr>
        <w:widowControl w:val="0"/>
        <w:shd w:val="clear" w:color="auto" w:fill="FFFFFF"/>
        <w:spacing w:line="360" w:lineRule="auto"/>
        <w:ind w:firstLine="720"/>
        <w:rPr>
          <w:i/>
          <w:color w:val="000000"/>
          <w:sz w:val="28"/>
          <w:szCs w:val="28"/>
          <w:lang w:val="uk-UA"/>
        </w:rPr>
      </w:pPr>
      <w:r>
        <w:rPr>
          <w:i/>
          <w:color w:val="000000"/>
          <w:sz w:val="28"/>
          <w:szCs w:val="28"/>
          <w:lang w:val="uk-UA"/>
        </w:rPr>
        <w:t xml:space="preserve">(ижтимоий муносабатларни регламентлаш); </w:t>
      </w:r>
    </w:p>
    <w:p w:rsidR="005577D0" w:rsidRDefault="005577D0" w:rsidP="005577D0">
      <w:pPr>
        <w:widowControl w:val="0"/>
        <w:shd w:val="clear" w:color="auto" w:fill="FFFFFF"/>
        <w:spacing w:line="360" w:lineRule="auto"/>
        <w:ind w:firstLine="720"/>
        <w:jc w:val="both"/>
        <w:rPr>
          <w:i/>
          <w:sz w:val="28"/>
          <w:szCs w:val="28"/>
          <w:lang w:val="uk-UA"/>
        </w:rPr>
      </w:pPr>
      <w:r>
        <w:rPr>
          <w:i/>
          <w:color w:val="000000"/>
          <w:sz w:val="28"/>
          <w:szCs w:val="28"/>
          <w:lang w:val="uk-UA"/>
        </w:rPr>
        <w:t>2) субъектив   ҳуқуқ   ва   субъектив   юридик    мажбуриятларни    пайдо бўлиши;</w:t>
      </w:r>
    </w:p>
    <w:p w:rsidR="005577D0" w:rsidRDefault="005577D0" w:rsidP="005577D0">
      <w:pPr>
        <w:widowControl w:val="0"/>
        <w:shd w:val="clear" w:color="auto" w:fill="FFFFFF"/>
        <w:spacing w:line="360" w:lineRule="auto"/>
        <w:ind w:firstLine="720"/>
        <w:jc w:val="both"/>
        <w:rPr>
          <w:i/>
          <w:color w:val="000000"/>
          <w:sz w:val="28"/>
          <w:szCs w:val="28"/>
          <w:lang w:val="uk-UA"/>
        </w:rPr>
      </w:pPr>
      <w:r>
        <w:rPr>
          <w:i/>
          <w:color w:val="000000"/>
          <w:sz w:val="28"/>
          <w:szCs w:val="28"/>
          <w:lang w:val="uk-UA"/>
        </w:rPr>
        <w:t>3) субъектив ҳуқуқ ва субъектив юрвдик мажбуржтларни тадбиқ этиш,       яъни  уларни  ижтимоий  муносабатлар  иштирокчиларининг ҳулқига конкрет ва фактик сингдириш жиҳатдан;</w:t>
      </w:r>
    </w:p>
    <w:p w:rsidR="005577D0" w:rsidRDefault="005577D0" w:rsidP="005577D0">
      <w:pPr>
        <w:widowControl w:val="0"/>
        <w:shd w:val="clear" w:color="auto" w:fill="FFFFFF"/>
        <w:spacing w:line="360" w:lineRule="auto"/>
        <w:ind w:firstLine="720"/>
        <w:jc w:val="both"/>
        <w:rPr>
          <w:i/>
          <w:color w:val="000000"/>
          <w:sz w:val="28"/>
          <w:szCs w:val="28"/>
          <w:lang w:val="uk-UA"/>
        </w:rPr>
      </w:pPr>
      <w:r>
        <w:rPr>
          <w:i/>
          <w:color w:val="000000"/>
          <w:sz w:val="28"/>
          <w:szCs w:val="28"/>
          <w:lang w:val="uk-UA"/>
        </w:rPr>
        <w:t xml:space="preserve">4) ҳуқуқни қўллаш. </w:t>
      </w:r>
    </w:p>
    <w:p w:rsidR="005577D0" w:rsidRDefault="005577D0" w:rsidP="005577D0">
      <w:pPr>
        <w:widowControl w:val="0"/>
        <w:shd w:val="clear" w:color="auto" w:fill="FFFFFF"/>
        <w:spacing w:line="360" w:lineRule="auto"/>
        <w:ind w:firstLine="720"/>
        <w:jc w:val="both"/>
        <w:rPr>
          <w:sz w:val="28"/>
          <w:szCs w:val="28"/>
          <w:lang w:val="ru-RU"/>
        </w:rPr>
      </w:pPr>
      <w:r>
        <w:rPr>
          <w:color w:val="000000"/>
          <w:sz w:val="28"/>
          <w:szCs w:val="28"/>
          <w:lang w:val="ru-RU"/>
        </w:rPr>
        <w:t xml:space="preserve">Социал-ижтимоий нормаларнинг объектив характери </w:t>
      </w:r>
      <w:r>
        <w:rPr>
          <w:color w:val="000000"/>
          <w:sz w:val="28"/>
          <w:szCs w:val="28"/>
          <w:lang w:val="uk-UA"/>
        </w:rPr>
        <w:t>қ</w:t>
      </w:r>
      <w:r>
        <w:rPr>
          <w:color w:val="000000"/>
          <w:sz w:val="28"/>
          <w:szCs w:val="28"/>
          <w:lang w:val="ru-RU"/>
        </w:rPr>
        <w:t>у</w:t>
      </w:r>
      <w:r>
        <w:rPr>
          <w:color w:val="000000"/>
          <w:sz w:val="28"/>
          <w:szCs w:val="28"/>
          <w:lang w:val="uk-UA"/>
        </w:rPr>
        <w:t>й</w:t>
      </w:r>
      <w:r>
        <w:rPr>
          <w:color w:val="000000"/>
          <w:sz w:val="28"/>
          <w:szCs w:val="28"/>
          <w:lang w:val="ru-RU"/>
        </w:rPr>
        <w:t xml:space="preserve">идаги ҳолатлар </w:t>
      </w:r>
      <w:r>
        <w:rPr>
          <w:color w:val="000000"/>
          <w:sz w:val="28"/>
          <w:szCs w:val="28"/>
          <w:lang w:val="uk-UA"/>
        </w:rPr>
        <w:t>билан аниқланади</w:t>
      </w:r>
      <w:r>
        <w:rPr>
          <w:color w:val="000000"/>
          <w:sz w:val="28"/>
          <w:szCs w:val="28"/>
          <w:lang w:val="ru-RU"/>
        </w:rPr>
        <w:t>:</w:t>
      </w:r>
    </w:p>
    <w:p w:rsidR="005577D0" w:rsidRDefault="005577D0" w:rsidP="005577D0">
      <w:pPr>
        <w:widowControl w:val="0"/>
        <w:shd w:val="clear" w:color="auto" w:fill="FFFFFF"/>
        <w:spacing w:line="360" w:lineRule="auto"/>
        <w:ind w:right="58" w:firstLine="720"/>
        <w:jc w:val="both"/>
        <w:rPr>
          <w:sz w:val="28"/>
          <w:szCs w:val="28"/>
          <w:lang w:val="ru-RU"/>
        </w:rPr>
      </w:pPr>
      <w:r>
        <w:rPr>
          <w:b/>
          <w:color w:val="000000"/>
          <w:sz w:val="28"/>
          <w:szCs w:val="28"/>
          <w:lang w:val="ru-RU"/>
        </w:rPr>
        <w:t>а)</w:t>
      </w:r>
      <w:r>
        <w:rPr>
          <w:color w:val="000000"/>
          <w:sz w:val="28"/>
          <w:szCs w:val="28"/>
          <w:lang w:val="ru-RU"/>
        </w:rPr>
        <w:t xml:space="preserve"> ижтимоий (социал) нормалар социал тизимнинг ўз-ўзини тартибга солишдаги объектив талаблардан келиб чиқади (барқарорлик ва тартибни </w:t>
      </w:r>
      <w:r>
        <w:rPr>
          <w:i/>
          <w:iCs/>
          <w:color w:val="000000"/>
          <w:sz w:val="28"/>
          <w:szCs w:val="28"/>
          <w:lang w:val="ru-RU"/>
        </w:rPr>
        <w:t xml:space="preserve"> </w:t>
      </w:r>
      <w:r>
        <w:rPr>
          <w:color w:val="000000"/>
          <w:sz w:val="28"/>
          <w:szCs w:val="28"/>
          <w:lang w:val="ru-RU"/>
        </w:rPr>
        <w:t>кўлаб-кувватлаш учун);</w:t>
      </w:r>
    </w:p>
    <w:p w:rsidR="005577D0" w:rsidRDefault="005577D0" w:rsidP="005577D0">
      <w:pPr>
        <w:widowControl w:val="0"/>
        <w:shd w:val="clear" w:color="auto" w:fill="FFFFFF"/>
        <w:spacing w:line="360" w:lineRule="auto"/>
        <w:ind w:right="67" w:firstLine="720"/>
        <w:jc w:val="both"/>
        <w:rPr>
          <w:sz w:val="28"/>
          <w:szCs w:val="28"/>
          <w:lang w:val="ru-RU"/>
        </w:rPr>
      </w:pPr>
      <w:r>
        <w:rPr>
          <w:b/>
          <w:color w:val="000000"/>
          <w:sz w:val="28"/>
          <w:szCs w:val="28"/>
          <w:lang w:val="ru-RU"/>
        </w:rPr>
        <w:t>б)</w:t>
      </w:r>
      <w:r>
        <w:rPr>
          <w:color w:val="000000"/>
          <w:sz w:val="28"/>
          <w:szCs w:val="28"/>
          <w:lang w:val="ru-RU"/>
        </w:rPr>
        <w:t xml:space="preserve"> ижтимоий нормалар ипшаб чиқаришнинг субъектив шартли кўриниши кишиларнинг фаолияти жараён</w:t>
      </w:r>
      <w:r>
        <w:rPr>
          <w:color w:val="000000"/>
          <w:sz w:val="28"/>
          <w:szCs w:val="28"/>
          <w:lang w:val="uk-UA"/>
        </w:rPr>
        <w:t>и</w:t>
      </w:r>
      <w:r>
        <w:rPr>
          <w:color w:val="000000"/>
          <w:sz w:val="28"/>
          <w:szCs w:val="28"/>
          <w:lang w:val="ru-RU"/>
        </w:rPr>
        <w:t>да вужудга келади;</w:t>
      </w:r>
    </w:p>
    <w:p w:rsidR="005577D0" w:rsidRDefault="005577D0" w:rsidP="005577D0">
      <w:pPr>
        <w:widowControl w:val="0"/>
        <w:shd w:val="clear" w:color="auto" w:fill="FFFFFF"/>
        <w:spacing w:line="360" w:lineRule="auto"/>
        <w:ind w:firstLine="720"/>
        <w:jc w:val="both"/>
        <w:rPr>
          <w:sz w:val="28"/>
          <w:szCs w:val="28"/>
          <w:lang w:val="uk-UA"/>
        </w:rPr>
      </w:pPr>
      <w:r>
        <w:rPr>
          <w:b/>
          <w:color w:val="000000"/>
          <w:sz w:val="28"/>
          <w:szCs w:val="28"/>
          <w:lang w:val="ru-RU"/>
        </w:rPr>
        <w:t>в)</w:t>
      </w:r>
      <w:r>
        <w:rPr>
          <w:color w:val="000000"/>
          <w:sz w:val="28"/>
          <w:szCs w:val="28"/>
          <w:lang w:val="ru-RU"/>
        </w:rPr>
        <w:t xml:space="preserve"> нормалар, характери и</w:t>
      </w:r>
      <w:r>
        <w:rPr>
          <w:color w:val="000000"/>
          <w:sz w:val="28"/>
          <w:szCs w:val="28"/>
          <w:lang w:val="uk-UA"/>
        </w:rPr>
        <w:t>шл</w:t>
      </w:r>
      <w:r>
        <w:rPr>
          <w:color w:val="000000"/>
          <w:sz w:val="28"/>
          <w:szCs w:val="28"/>
          <w:lang w:val="ru-RU"/>
        </w:rPr>
        <w:t>аб чиқариш усули ва тақсимлаш билан</w:t>
      </w:r>
      <w:r>
        <w:rPr>
          <w:color w:val="000000"/>
          <w:sz w:val="28"/>
          <w:szCs w:val="28"/>
          <w:lang w:val="uk-UA"/>
        </w:rPr>
        <w:t xml:space="preserve"> ан</w:t>
      </w:r>
      <w:r>
        <w:rPr>
          <w:color w:val="000000"/>
          <w:sz w:val="28"/>
          <w:szCs w:val="28"/>
          <w:lang w:val="ru-RU"/>
        </w:rPr>
        <w:t>иқланадиган муносабатлар алмашувидан ажралмаган ҳолда бўлади.</w:t>
      </w:r>
    </w:p>
    <w:p w:rsidR="005577D0" w:rsidRDefault="005577D0" w:rsidP="005577D0">
      <w:pPr>
        <w:widowControl w:val="0"/>
        <w:shd w:val="clear" w:color="auto" w:fill="FFFFFF"/>
        <w:spacing w:line="360" w:lineRule="auto"/>
        <w:ind w:firstLine="720"/>
        <w:jc w:val="both"/>
        <w:rPr>
          <w:sz w:val="28"/>
          <w:szCs w:val="28"/>
          <w:lang w:val="uk-UA"/>
        </w:rPr>
      </w:pPr>
      <w:r>
        <w:rPr>
          <w:color w:val="000000"/>
          <w:sz w:val="28"/>
          <w:szCs w:val="28"/>
          <w:lang w:val="uk-UA"/>
        </w:rPr>
        <w:t>Амалда бўлиши ва таъминланишига қараб, социал нормалар қукидагича таснифланади:</w:t>
      </w:r>
    </w:p>
    <w:p w:rsidR="005577D0" w:rsidRDefault="005577D0" w:rsidP="005577D0">
      <w:pPr>
        <w:widowControl w:val="0"/>
        <w:shd w:val="clear" w:color="auto" w:fill="FFFFFF"/>
        <w:spacing w:line="360" w:lineRule="auto"/>
        <w:ind w:firstLine="720"/>
        <w:rPr>
          <w:b/>
          <w:sz w:val="28"/>
          <w:szCs w:val="28"/>
          <w:lang w:val="ru-RU"/>
        </w:rPr>
      </w:pPr>
      <w:r>
        <w:rPr>
          <w:b/>
          <w:color w:val="000000"/>
          <w:sz w:val="28"/>
          <w:szCs w:val="28"/>
          <w:lang w:val="uk-UA"/>
        </w:rPr>
        <w:t>-</w:t>
      </w:r>
      <w:r>
        <w:rPr>
          <w:b/>
          <w:i/>
          <w:iCs/>
          <w:color w:val="000000"/>
          <w:sz w:val="28"/>
          <w:szCs w:val="28"/>
          <w:lang w:val="uk-UA"/>
        </w:rPr>
        <w:t xml:space="preserve"> </w:t>
      </w:r>
      <w:r>
        <w:rPr>
          <w:b/>
          <w:color w:val="000000"/>
          <w:sz w:val="28"/>
          <w:szCs w:val="28"/>
          <w:lang w:val="ru-RU"/>
        </w:rPr>
        <w:t>ҳукуқ нормалари;</w:t>
      </w:r>
    </w:p>
    <w:p w:rsidR="005577D0" w:rsidRDefault="005577D0" w:rsidP="005577D0">
      <w:pPr>
        <w:widowControl w:val="0"/>
        <w:shd w:val="clear" w:color="auto" w:fill="FFFFFF"/>
        <w:spacing w:line="360" w:lineRule="auto"/>
        <w:ind w:firstLine="720"/>
        <w:rPr>
          <w:b/>
          <w:sz w:val="28"/>
          <w:szCs w:val="28"/>
          <w:lang w:val="ru-RU"/>
        </w:rPr>
      </w:pPr>
      <w:r>
        <w:rPr>
          <w:b/>
          <w:color w:val="000000"/>
          <w:sz w:val="28"/>
          <w:szCs w:val="28"/>
          <w:lang w:val="uk-UA"/>
        </w:rPr>
        <w:t xml:space="preserve">- </w:t>
      </w:r>
      <w:r>
        <w:rPr>
          <w:b/>
          <w:color w:val="000000"/>
          <w:sz w:val="28"/>
          <w:szCs w:val="28"/>
          <w:lang w:val="ru-RU"/>
        </w:rPr>
        <w:t>ах</w:t>
      </w:r>
      <w:r>
        <w:rPr>
          <w:b/>
          <w:color w:val="000000"/>
          <w:sz w:val="28"/>
          <w:szCs w:val="28"/>
          <w:lang w:val="uk-UA"/>
        </w:rPr>
        <w:t>л</w:t>
      </w:r>
      <w:r>
        <w:rPr>
          <w:b/>
          <w:color w:val="000000"/>
          <w:sz w:val="28"/>
          <w:szCs w:val="28"/>
          <w:lang w:val="ru-RU"/>
        </w:rPr>
        <w:t>оқ нормалари;</w:t>
      </w:r>
    </w:p>
    <w:p w:rsidR="005577D0" w:rsidRDefault="005577D0" w:rsidP="005577D0">
      <w:pPr>
        <w:widowControl w:val="0"/>
        <w:shd w:val="clear" w:color="auto" w:fill="FFFFFF"/>
        <w:spacing w:line="360" w:lineRule="auto"/>
        <w:ind w:firstLine="720"/>
        <w:rPr>
          <w:b/>
          <w:sz w:val="28"/>
          <w:szCs w:val="28"/>
          <w:lang w:val="ru-RU"/>
        </w:rPr>
      </w:pPr>
      <w:r>
        <w:rPr>
          <w:b/>
          <w:color w:val="000000"/>
          <w:sz w:val="28"/>
          <w:szCs w:val="28"/>
          <w:lang w:val="uk-UA"/>
        </w:rPr>
        <w:t xml:space="preserve">- </w:t>
      </w:r>
      <w:r>
        <w:rPr>
          <w:b/>
          <w:color w:val="000000"/>
          <w:sz w:val="28"/>
          <w:szCs w:val="28"/>
          <w:lang w:val="ru-RU"/>
        </w:rPr>
        <w:t>одатлар;</w:t>
      </w:r>
    </w:p>
    <w:p w:rsidR="005577D0" w:rsidRDefault="005577D0" w:rsidP="005577D0">
      <w:pPr>
        <w:widowControl w:val="0"/>
        <w:shd w:val="clear" w:color="auto" w:fill="FFFFFF"/>
        <w:spacing w:line="360" w:lineRule="auto"/>
        <w:ind w:firstLine="720"/>
        <w:rPr>
          <w:b/>
          <w:sz w:val="28"/>
          <w:szCs w:val="28"/>
          <w:lang w:val="ru-RU"/>
        </w:rPr>
      </w:pPr>
      <w:r>
        <w:rPr>
          <w:b/>
          <w:color w:val="000000"/>
          <w:sz w:val="28"/>
          <w:szCs w:val="28"/>
          <w:lang w:val="uk-UA"/>
        </w:rPr>
        <w:t xml:space="preserve">- </w:t>
      </w:r>
      <w:r>
        <w:rPr>
          <w:b/>
          <w:color w:val="000000"/>
          <w:sz w:val="28"/>
          <w:szCs w:val="28"/>
          <w:lang w:val="ru-RU"/>
        </w:rPr>
        <w:t>корпоратив (жамоат ташкилотлари нормалари) нормалар.</w:t>
      </w:r>
    </w:p>
    <w:p w:rsidR="005577D0" w:rsidRDefault="005577D0" w:rsidP="005577D0">
      <w:pPr>
        <w:widowControl w:val="0"/>
        <w:shd w:val="clear" w:color="auto" w:fill="FFFFFF"/>
        <w:spacing w:line="360" w:lineRule="auto"/>
        <w:ind w:right="-19" w:firstLine="720"/>
        <w:jc w:val="both"/>
        <w:rPr>
          <w:sz w:val="28"/>
          <w:szCs w:val="28"/>
          <w:lang w:val="ru-RU"/>
        </w:rPr>
      </w:pPr>
      <w:r>
        <w:rPr>
          <w:color w:val="000000"/>
          <w:sz w:val="28"/>
          <w:szCs w:val="28"/>
          <w:lang w:val="ru-RU"/>
        </w:rPr>
        <w:t>Тартибга солинадиган ижтимоий муносабатларнинг мазмуний доирасига</w:t>
      </w:r>
      <w:r>
        <w:rPr>
          <w:color w:val="000000"/>
          <w:sz w:val="28"/>
          <w:szCs w:val="28"/>
          <w:lang w:val="uk-UA"/>
        </w:rPr>
        <w:t xml:space="preserve"> </w:t>
      </w:r>
      <w:r>
        <w:rPr>
          <w:color w:val="000000"/>
          <w:sz w:val="28"/>
          <w:szCs w:val="28"/>
          <w:lang w:val="ru-RU"/>
        </w:rPr>
        <w:t>қараб социал нормаларни қуйидагача тас</w:t>
      </w:r>
      <w:r>
        <w:rPr>
          <w:color w:val="000000"/>
          <w:sz w:val="28"/>
          <w:szCs w:val="28"/>
          <w:lang w:val="uk-UA"/>
        </w:rPr>
        <w:t>н</w:t>
      </w:r>
      <w:r>
        <w:rPr>
          <w:color w:val="000000"/>
          <w:sz w:val="28"/>
          <w:szCs w:val="28"/>
          <w:lang w:val="ru-RU"/>
        </w:rPr>
        <w:t>ифланади:</w:t>
      </w:r>
    </w:p>
    <w:p w:rsidR="005577D0" w:rsidRDefault="005577D0" w:rsidP="005577D0">
      <w:pPr>
        <w:shd w:val="clear" w:color="auto" w:fill="FFFFFF"/>
        <w:spacing w:line="360" w:lineRule="auto"/>
        <w:ind w:firstLine="720"/>
        <w:rPr>
          <w:i/>
          <w:sz w:val="28"/>
          <w:szCs w:val="28"/>
          <w:lang w:val="ru-RU"/>
        </w:rPr>
      </w:pPr>
      <w:r>
        <w:rPr>
          <w:i/>
          <w:color w:val="000000"/>
          <w:sz w:val="28"/>
          <w:szCs w:val="28"/>
          <w:lang w:val="uk-UA"/>
        </w:rPr>
        <w:t xml:space="preserve">- </w:t>
      </w:r>
      <w:r>
        <w:rPr>
          <w:i/>
          <w:color w:val="000000"/>
          <w:sz w:val="28"/>
          <w:szCs w:val="28"/>
          <w:lang w:val="ru-RU"/>
        </w:rPr>
        <w:t>сиёсий;</w:t>
      </w:r>
    </w:p>
    <w:p w:rsidR="005577D0" w:rsidRDefault="005577D0" w:rsidP="005577D0">
      <w:pPr>
        <w:shd w:val="clear" w:color="auto" w:fill="FFFFFF"/>
        <w:spacing w:line="360" w:lineRule="auto"/>
        <w:ind w:firstLine="720"/>
        <w:rPr>
          <w:i/>
          <w:sz w:val="28"/>
          <w:szCs w:val="28"/>
          <w:lang w:val="ru-RU"/>
        </w:rPr>
      </w:pPr>
      <w:r>
        <w:rPr>
          <w:i/>
          <w:color w:val="000000"/>
          <w:sz w:val="28"/>
          <w:szCs w:val="28"/>
          <w:lang w:val="uk-UA"/>
        </w:rPr>
        <w:t xml:space="preserve">- </w:t>
      </w:r>
      <w:r>
        <w:rPr>
          <w:i/>
          <w:color w:val="000000"/>
          <w:sz w:val="28"/>
          <w:szCs w:val="28"/>
          <w:lang w:val="ru-RU"/>
        </w:rPr>
        <w:t>ташкилий;</w:t>
      </w:r>
    </w:p>
    <w:p w:rsidR="005577D0" w:rsidRDefault="005577D0" w:rsidP="005577D0">
      <w:pPr>
        <w:shd w:val="clear" w:color="auto" w:fill="FFFFFF"/>
        <w:spacing w:before="10" w:line="360" w:lineRule="auto"/>
        <w:ind w:firstLine="720"/>
        <w:rPr>
          <w:i/>
          <w:sz w:val="28"/>
          <w:szCs w:val="28"/>
          <w:lang w:val="ru-RU"/>
        </w:rPr>
      </w:pPr>
      <w:r>
        <w:rPr>
          <w:i/>
          <w:color w:val="000000"/>
          <w:sz w:val="28"/>
          <w:szCs w:val="28"/>
          <w:lang w:val="ru-RU"/>
        </w:rPr>
        <w:t>- этик;</w:t>
      </w:r>
    </w:p>
    <w:p w:rsidR="005577D0" w:rsidRDefault="005577D0" w:rsidP="005577D0">
      <w:pPr>
        <w:shd w:val="clear" w:color="auto" w:fill="FFFFFF"/>
        <w:spacing w:before="5" w:line="360" w:lineRule="auto"/>
        <w:ind w:firstLine="720"/>
        <w:rPr>
          <w:i/>
          <w:sz w:val="28"/>
          <w:szCs w:val="28"/>
          <w:lang w:val="ru-RU"/>
        </w:rPr>
      </w:pPr>
      <w:r>
        <w:rPr>
          <w:i/>
          <w:color w:val="000000"/>
          <w:sz w:val="28"/>
          <w:szCs w:val="28"/>
          <w:lang w:val="uk-UA"/>
        </w:rPr>
        <w:t>-</w:t>
      </w:r>
      <w:r>
        <w:rPr>
          <w:i/>
          <w:color w:val="000000"/>
          <w:sz w:val="28"/>
          <w:szCs w:val="28"/>
          <w:lang w:val="ru-RU"/>
        </w:rPr>
        <w:t xml:space="preserve"> эстетик нормалар.</w:t>
      </w:r>
    </w:p>
    <w:p w:rsidR="005577D0" w:rsidRDefault="005577D0" w:rsidP="005577D0">
      <w:pPr>
        <w:shd w:val="clear" w:color="auto" w:fill="FFFFFF"/>
        <w:spacing w:before="5" w:line="360" w:lineRule="auto"/>
        <w:ind w:right="187" w:firstLine="720"/>
        <w:jc w:val="both"/>
        <w:rPr>
          <w:sz w:val="28"/>
          <w:szCs w:val="28"/>
          <w:lang w:val="ru-RU"/>
        </w:rPr>
      </w:pPr>
      <w:r>
        <w:rPr>
          <w:color w:val="000000"/>
          <w:sz w:val="28"/>
          <w:szCs w:val="28"/>
          <w:lang w:val="ru-RU"/>
        </w:rPr>
        <w:t>Жумладан, социал нормаларнинг таснифлаш</w:t>
      </w:r>
      <w:r>
        <w:rPr>
          <w:color w:val="000000"/>
          <w:sz w:val="28"/>
          <w:szCs w:val="28"/>
          <w:lang w:val="uk-UA"/>
        </w:rPr>
        <w:t>н</w:t>
      </w:r>
      <w:r>
        <w:rPr>
          <w:color w:val="000000"/>
          <w:sz w:val="28"/>
          <w:szCs w:val="28"/>
          <w:lang w:val="ru-RU"/>
        </w:rPr>
        <w:t>и</w:t>
      </w:r>
      <w:r>
        <w:rPr>
          <w:color w:val="000000"/>
          <w:sz w:val="28"/>
          <w:szCs w:val="28"/>
          <w:lang w:val="uk-UA"/>
        </w:rPr>
        <w:t>н</w:t>
      </w:r>
      <w:r>
        <w:rPr>
          <w:color w:val="000000"/>
          <w:sz w:val="28"/>
          <w:szCs w:val="28"/>
          <w:lang w:val="ru-RU"/>
        </w:rPr>
        <w:t>г бошқа критериялари ҳам бўлиб, уларга куйидагалар киради:</w:t>
      </w:r>
    </w:p>
    <w:p w:rsidR="005577D0" w:rsidRDefault="005577D0" w:rsidP="005577D0">
      <w:pPr>
        <w:shd w:val="clear" w:color="auto" w:fill="FFFFFF"/>
        <w:spacing w:before="5" w:line="360" w:lineRule="auto"/>
        <w:ind w:right="197" w:firstLine="720"/>
        <w:jc w:val="both"/>
        <w:rPr>
          <w:sz w:val="28"/>
          <w:szCs w:val="28"/>
          <w:lang w:val="ru-RU"/>
        </w:rPr>
      </w:pPr>
      <w:r>
        <w:rPr>
          <w:color w:val="000000"/>
          <w:sz w:val="28"/>
          <w:szCs w:val="28"/>
          <w:lang w:val="uk-UA"/>
        </w:rPr>
        <w:t xml:space="preserve">- </w:t>
      </w:r>
      <w:r>
        <w:rPr>
          <w:color w:val="000000"/>
          <w:sz w:val="28"/>
          <w:szCs w:val="28"/>
          <w:lang w:val="ru-RU"/>
        </w:rPr>
        <w:t>ташкил топиш усулига қараб (онгли тартибда ёки ўз-ўзидан пайдо бўлади (стихияли);</w:t>
      </w:r>
    </w:p>
    <w:p w:rsidR="005577D0" w:rsidRDefault="005577D0" w:rsidP="005577D0">
      <w:pPr>
        <w:shd w:val="clear" w:color="auto" w:fill="FFFFFF"/>
        <w:spacing w:before="5" w:line="360" w:lineRule="auto"/>
        <w:ind w:firstLine="720"/>
        <w:rPr>
          <w:sz w:val="28"/>
          <w:szCs w:val="28"/>
          <w:lang w:val="ru-RU"/>
        </w:rPr>
      </w:pPr>
      <w:r>
        <w:rPr>
          <w:color w:val="000000"/>
          <w:sz w:val="28"/>
          <w:szCs w:val="28"/>
          <w:lang w:val="uk-UA"/>
        </w:rPr>
        <w:t>-</w:t>
      </w:r>
      <w:r>
        <w:rPr>
          <w:color w:val="000000"/>
          <w:sz w:val="28"/>
          <w:szCs w:val="28"/>
          <w:lang w:val="ru-RU"/>
        </w:rPr>
        <w:t xml:space="preserve"> ифодалаш ёки мустаҳкамлилик усулига қараб (ёзма, оғзаки, шакл).</w:t>
      </w:r>
    </w:p>
    <w:p w:rsidR="005577D0" w:rsidRDefault="005577D0" w:rsidP="005577D0">
      <w:pPr>
        <w:shd w:val="clear" w:color="auto" w:fill="FFFFFF"/>
        <w:spacing w:line="360" w:lineRule="auto"/>
        <w:ind w:right="206" w:firstLine="720"/>
        <w:jc w:val="both"/>
        <w:rPr>
          <w:sz w:val="28"/>
          <w:szCs w:val="28"/>
          <w:lang w:val="ru-RU"/>
        </w:rPr>
      </w:pPr>
      <w:r>
        <w:rPr>
          <w:color w:val="000000"/>
          <w:sz w:val="28"/>
          <w:szCs w:val="28"/>
          <w:lang w:val="ru-RU"/>
        </w:rPr>
        <w:t>Ҳуқуқни тартибга солишнинг юқоридаг</w:t>
      </w:r>
      <w:r>
        <w:rPr>
          <w:color w:val="000000"/>
          <w:sz w:val="28"/>
          <w:szCs w:val="28"/>
          <w:lang w:val="uk-UA"/>
        </w:rPr>
        <w:t>и</w:t>
      </w:r>
      <w:r>
        <w:rPr>
          <w:color w:val="000000"/>
          <w:sz w:val="28"/>
          <w:szCs w:val="28"/>
          <w:lang w:val="ru-RU"/>
        </w:rPr>
        <w:t xml:space="preserve"> босқичларига тегишли ҳолда, унинг механизмини 4 та асосий элементи ажратилади:</w:t>
      </w:r>
    </w:p>
    <w:p w:rsidR="005577D0" w:rsidRDefault="005577D0" w:rsidP="005577D0">
      <w:pPr>
        <w:shd w:val="clear" w:color="auto" w:fill="FFFFFF"/>
        <w:spacing w:line="360" w:lineRule="auto"/>
        <w:ind w:firstLine="720"/>
        <w:rPr>
          <w:b/>
          <w:sz w:val="28"/>
          <w:szCs w:val="28"/>
          <w:lang w:val="ru-RU"/>
        </w:rPr>
      </w:pPr>
      <w:r>
        <w:rPr>
          <w:b/>
          <w:color w:val="000000"/>
          <w:sz w:val="28"/>
          <w:szCs w:val="28"/>
          <w:lang w:val="ru-RU"/>
        </w:rPr>
        <w:t>1) ҳуқуқ нормаси;</w:t>
      </w:r>
    </w:p>
    <w:p w:rsidR="005577D0" w:rsidRDefault="005577D0" w:rsidP="005577D0">
      <w:pPr>
        <w:shd w:val="clear" w:color="auto" w:fill="FFFFFF"/>
        <w:spacing w:line="360" w:lineRule="auto"/>
        <w:ind w:firstLine="720"/>
        <w:rPr>
          <w:b/>
          <w:sz w:val="28"/>
          <w:szCs w:val="28"/>
          <w:lang w:val="ru-RU"/>
        </w:rPr>
      </w:pPr>
      <w:r>
        <w:rPr>
          <w:b/>
          <w:color w:val="000000"/>
          <w:sz w:val="28"/>
          <w:szCs w:val="28"/>
          <w:lang w:val="ru-RU"/>
        </w:rPr>
        <w:t>2) ҳуқуқий муносабатлар;</w:t>
      </w:r>
    </w:p>
    <w:p w:rsidR="005577D0" w:rsidRDefault="005577D0" w:rsidP="005577D0">
      <w:pPr>
        <w:shd w:val="clear" w:color="auto" w:fill="FFFFFF"/>
        <w:spacing w:line="360" w:lineRule="auto"/>
        <w:ind w:firstLine="720"/>
        <w:rPr>
          <w:b/>
          <w:sz w:val="28"/>
          <w:szCs w:val="28"/>
          <w:lang w:val="ru-RU"/>
        </w:rPr>
      </w:pPr>
      <w:r>
        <w:rPr>
          <w:b/>
          <w:color w:val="000000"/>
          <w:sz w:val="28"/>
          <w:szCs w:val="28"/>
          <w:lang w:val="ru-RU"/>
        </w:rPr>
        <w:t>3) ҳуқуқ ва мажбуриятларни тадбиқ этиш;</w:t>
      </w:r>
    </w:p>
    <w:p w:rsidR="005577D0" w:rsidRDefault="005577D0" w:rsidP="005577D0">
      <w:pPr>
        <w:shd w:val="clear" w:color="auto" w:fill="FFFFFF"/>
        <w:spacing w:line="360" w:lineRule="auto"/>
        <w:ind w:firstLine="720"/>
        <w:rPr>
          <w:b/>
          <w:sz w:val="28"/>
          <w:szCs w:val="28"/>
          <w:lang w:val="ru-RU"/>
        </w:rPr>
      </w:pPr>
      <w:r>
        <w:rPr>
          <w:b/>
          <w:color w:val="000000"/>
          <w:sz w:val="28"/>
          <w:szCs w:val="28"/>
          <w:lang w:val="ru-RU"/>
        </w:rPr>
        <w:t>4) хуқуқни қўллаш актлари.</w:t>
      </w:r>
    </w:p>
    <w:p w:rsidR="005577D0" w:rsidRDefault="005577D0" w:rsidP="005577D0">
      <w:pPr>
        <w:shd w:val="clear" w:color="auto" w:fill="FFFFFF"/>
        <w:spacing w:line="360" w:lineRule="auto"/>
        <w:ind w:right="206" w:firstLine="720"/>
        <w:jc w:val="both"/>
        <w:rPr>
          <w:sz w:val="28"/>
          <w:szCs w:val="28"/>
          <w:lang w:val="ru-RU"/>
        </w:rPr>
      </w:pPr>
      <w:r>
        <w:rPr>
          <w:i/>
          <w:iCs/>
          <w:color w:val="000000"/>
          <w:sz w:val="28"/>
          <w:szCs w:val="28"/>
          <w:lang w:val="ru-RU"/>
        </w:rPr>
        <w:t xml:space="preserve">Хуқуқ нормаси - </w:t>
      </w:r>
      <w:r>
        <w:rPr>
          <w:color w:val="000000"/>
          <w:sz w:val="28"/>
          <w:szCs w:val="28"/>
          <w:lang w:val="ru-RU"/>
        </w:rPr>
        <w:t>ҳуқуқии тартибга солишдага бошлан</w:t>
      </w:r>
      <w:r>
        <w:rPr>
          <w:color w:val="000000"/>
          <w:sz w:val="28"/>
          <w:szCs w:val="28"/>
          <w:lang w:val="uk-UA"/>
        </w:rPr>
        <w:t>ғи</w:t>
      </w:r>
      <w:r>
        <w:rPr>
          <w:color w:val="000000"/>
          <w:sz w:val="28"/>
          <w:szCs w:val="28"/>
          <w:lang w:val="ru-RU"/>
        </w:rPr>
        <w:t>ч юр</w:t>
      </w:r>
      <w:r>
        <w:rPr>
          <w:color w:val="000000"/>
          <w:sz w:val="28"/>
          <w:szCs w:val="28"/>
          <w:lang w:val="uk-UA"/>
        </w:rPr>
        <w:t>и</w:t>
      </w:r>
      <w:r>
        <w:rPr>
          <w:color w:val="000000"/>
          <w:sz w:val="28"/>
          <w:szCs w:val="28"/>
          <w:lang w:val="ru-RU"/>
        </w:rPr>
        <w:t>дик база сифатида юзага чиқади, чунки унинг диспозициясида шаклланган ва зарур бўлган ҳулқнинг модели ўз ифодасини топади.</w:t>
      </w:r>
    </w:p>
    <w:p w:rsidR="005577D0" w:rsidRDefault="005577D0" w:rsidP="005577D0">
      <w:pPr>
        <w:shd w:val="clear" w:color="auto" w:fill="FFFFFF"/>
        <w:spacing w:line="360" w:lineRule="auto"/>
        <w:ind w:firstLine="720"/>
        <w:jc w:val="both"/>
        <w:rPr>
          <w:sz w:val="28"/>
          <w:szCs w:val="28"/>
          <w:lang w:val="ru-RU"/>
        </w:rPr>
      </w:pPr>
      <w:r>
        <w:rPr>
          <w:i/>
          <w:iCs/>
          <w:color w:val="000000"/>
          <w:sz w:val="28"/>
          <w:szCs w:val="28"/>
          <w:lang w:val="ru-RU"/>
        </w:rPr>
        <w:t xml:space="preserve">Хуқуқий муносабатлар - </w:t>
      </w:r>
      <w:r>
        <w:rPr>
          <w:color w:val="000000"/>
          <w:sz w:val="28"/>
          <w:szCs w:val="28"/>
          <w:lang w:val="ru-RU"/>
        </w:rPr>
        <w:t>ҳукуқ нормаларини ким томонидан қандай  бажарилишини аникдашга ёрдам берувчи бош восита бўлиб ҳисобланади.</w:t>
      </w:r>
    </w:p>
    <w:p w:rsidR="005577D0" w:rsidRDefault="005577D0" w:rsidP="005577D0">
      <w:pPr>
        <w:shd w:val="clear" w:color="auto" w:fill="FFFFFF"/>
        <w:spacing w:line="360" w:lineRule="auto"/>
        <w:ind w:right="216" w:firstLine="720"/>
        <w:jc w:val="both"/>
        <w:rPr>
          <w:sz w:val="28"/>
          <w:szCs w:val="28"/>
          <w:lang w:val="ru-RU"/>
        </w:rPr>
      </w:pPr>
      <w:r>
        <w:rPr>
          <w:i/>
          <w:iCs/>
          <w:color w:val="000000"/>
          <w:sz w:val="28"/>
          <w:szCs w:val="28"/>
          <w:lang w:val="ru-RU"/>
        </w:rPr>
        <w:t xml:space="preserve">Хуқуқ ва мажбуриятларни тадбиқ этиш - </w:t>
      </w:r>
      <w:r>
        <w:rPr>
          <w:color w:val="000000"/>
          <w:sz w:val="28"/>
          <w:szCs w:val="28"/>
          <w:lang w:val="ru-RU"/>
        </w:rPr>
        <w:t>бу субъектларнинг фактик ҳулқи. Бу ерда ҳуқуқни тартибга сол</w:t>
      </w:r>
      <w:r>
        <w:rPr>
          <w:color w:val="000000"/>
          <w:sz w:val="28"/>
          <w:szCs w:val="28"/>
          <w:lang w:val="uk-UA"/>
        </w:rPr>
        <w:t>иш</w:t>
      </w:r>
      <w:r>
        <w:rPr>
          <w:color w:val="000000"/>
          <w:sz w:val="28"/>
          <w:szCs w:val="28"/>
          <w:lang w:val="ru-RU"/>
        </w:rPr>
        <w:t>: механ</w:t>
      </w:r>
      <w:r>
        <w:rPr>
          <w:color w:val="000000"/>
          <w:sz w:val="28"/>
          <w:szCs w:val="28"/>
          <w:lang w:val="uk-UA"/>
        </w:rPr>
        <w:t>и</w:t>
      </w:r>
      <w:r>
        <w:rPr>
          <w:color w:val="000000"/>
          <w:sz w:val="28"/>
          <w:szCs w:val="28"/>
          <w:lang w:val="ru-RU"/>
        </w:rPr>
        <w:t>зм</w:t>
      </w:r>
      <w:r>
        <w:rPr>
          <w:color w:val="000000"/>
          <w:sz w:val="28"/>
          <w:szCs w:val="28"/>
          <w:lang w:val="uk-UA"/>
        </w:rPr>
        <w:t>и</w:t>
      </w:r>
      <w:r>
        <w:rPr>
          <w:color w:val="000000"/>
          <w:sz w:val="28"/>
          <w:szCs w:val="28"/>
          <w:lang w:val="ru-RU"/>
        </w:rPr>
        <w:t xml:space="preserve"> ўз ҳарка</w:t>
      </w:r>
      <w:r>
        <w:rPr>
          <w:color w:val="000000"/>
          <w:sz w:val="28"/>
          <w:szCs w:val="28"/>
          <w:lang w:val="uk-UA"/>
        </w:rPr>
        <w:t>т</w:t>
      </w:r>
      <w:r>
        <w:rPr>
          <w:color w:val="000000"/>
          <w:sz w:val="28"/>
          <w:szCs w:val="28"/>
          <w:lang w:val="ru-RU"/>
        </w:rPr>
        <w:t>и</w:t>
      </w:r>
      <w:r>
        <w:rPr>
          <w:color w:val="000000"/>
          <w:sz w:val="28"/>
          <w:szCs w:val="28"/>
          <w:lang w:val="uk-UA"/>
        </w:rPr>
        <w:t>н</w:t>
      </w:r>
      <w:r>
        <w:rPr>
          <w:color w:val="000000"/>
          <w:sz w:val="28"/>
          <w:szCs w:val="28"/>
          <w:lang w:val="ru-RU"/>
        </w:rPr>
        <w:t>и тугатади, сабаби субъектларнинг факт</w:t>
      </w:r>
      <w:r>
        <w:rPr>
          <w:color w:val="000000"/>
          <w:sz w:val="28"/>
          <w:szCs w:val="28"/>
          <w:lang w:val="uk-UA"/>
        </w:rPr>
        <w:t>ик</w:t>
      </w:r>
      <w:r>
        <w:rPr>
          <w:color w:val="000000"/>
          <w:sz w:val="28"/>
          <w:szCs w:val="28"/>
          <w:lang w:val="ru-RU"/>
        </w:rPr>
        <w:t xml:space="preserve"> ва реал ҳулқи (поведение) таъми</w:t>
      </w:r>
      <w:r>
        <w:rPr>
          <w:color w:val="000000"/>
          <w:sz w:val="28"/>
          <w:szCs w:val="28"/>
          <w:lang w:val="uk-UA"/>
        </w:rPr>
        <w:t>нл</w:t>
      </w:r>
      <w:r>
        <w:rPr>
          <w:color w:val="000000"/>
          <w:sz w:val="28"/>
          <w:szCs w:val="28"/>
          <w:lang w:val="ru-RU"/>
        </w:rPr>
        <w:t>анади, сабаби қонун чиқарувчининг амри нимага қаратитилган бўлса, у ўз натижасига эришади.</w:t>
      </w:r>
    </w:p>
    <w:p w:rsidR="005577D0" w:rsidRDefault="005577D0" w:rsidP="005577D0">
      <w:pPr>
        <w:shd w:val="clear" w:color="auto" w:fill="FFFFFF"/>
        <w:spacing w:line="360" w:lineRule="auto"/>
        <w:ind w:firstLine="720"/>
        <w:rPr>
          <w:sz w:val="28"/>
          <w:szCs w:val="28"/>
          <w:lang w:val="uk-UA"/>
        </w:rPr>
      </w:pPr>
      <w:r>
        <w:rPr>
          <w:i/>
          <w:iCs/>
          <w:color w:val="000000"/>
          <w:sz w:val="28"/>
          <w:szCs w:val="28"/>
          <w:lang w:val="ru-RU"/>
        </w:rPr>
        <w:t>Ху</w:t>
      </w:r>
      <w:r>
        <w:rPr>
          <w:i/>
          <w:iCs/>
          <w:color w:val="000000"/>
          <w:sz w:val="28"/>
          <w:szCs w:val="28"/>
          <w:lang w:val="uk-UA"/>
        </w:rPr>
        <w:t>қ</w:t>
      </w:r>
      <w:r>
        <w:rPr>
          <w:i/>
          <w:iCs/>
          <w:color w:val="000000"/>
          <w:sz w:val="28"/>
          <w:szCs w:val="28"/>
          <w:lang w:val="ru-RU"/>
        </w:rPr>
        <w:t>у</w:t>
      </w:r>
      <w:r>
        <w:rPr>
          <w:i/>
          <w:iCs/>
          <w:color w:val="000000"/>
          <w:sz w:val="28"/>
          <w:szCs w:val="28"/>
          <w:lang w:val="uk-UA"/>
        </w:rPr>
        <w:t>қни</w:t>
      </w:r>
      <w:r>
        <w:rPr>
          <w:i/>
          <w:iCs/>
          <w:color w:val="000000"/>
          <w:sz w:val="28"/>
          <w:szCs w:val="28"/>
          <w:lang w:val="ru-RU"/>
        </w:rPr>
        <w:t xml:space="preserve"> қўллаш актлари - </w:t>
      </w:r>
      <w:r>
        <w:rPr>
          <w:color w:val="000000"/>
          <w:sz w:val="28"/>
          <w:szCs w:val="28"/>
          <w:lang w:val="ru-RU"/>
        </w:rPr>
        <w:t>ҳукуқий муносабатларнинг пайдо бўлишини таъминловчи   ваколатли   (компетент)   органларнинг   ҳок</w:t>
      </w:r>
      <w:r>
        <w:rPr>
          <w:color w:val="000000"/>
          <w:sz w:val="28"/>
          <w:szCs w:val="28"/>
          <w:lang w:val="uk-UA"/>
        </w:rPr>
        <w:t>и</w:t>
      </w:r>
      <w:r>
        <w:rPr>
          <w:color w:val="000000"/>
          <w:sz w:val="28"/>
          <w:szCs w:val="28"/>
          <w:lang w:val="ru-RU"/>
        </w:rPr>
        <w:t>м</w:t>
      </w:r>
      <w:r>
        <w:rPr>
          <w:color w:val="000000"/>
          <w:sz w:val="28"/>
          <w:szCs w:val="28"/>
          <w:lang w:val="uk-UA"/>
        </w:rPr>
        <w:t>ия</w:t>
      </w:r>
      <w:r>
        <w:rPr>
          <w:color w:val="000000"/>
          <w:sz w:val="28"/>
          <w:szCs w:val="28"/>
          <w:lang w:val="ru-RU"/>
        </w:rPr>
        <w:t>тлилик   *** бўлиб,   улар   ҲНлари   талабларини   ҳаётга   тадбиқ   этад</w:t>
      </w:r>
      <w:r>
        <w:rPr>
          <w:color w:val="000000"/>
          <w:sz w:val="28"/>
          <w:szCs w:val="28"/>
          <w:lang w:val="uk-UA"/>
        </w:rPr>
        <w:t>и</w:t>
      </w:r>
      <w:r>
        <w:rPr>
          <w:color w:val="000000"/>
          <w:sz w:val="28"/>
          <w:szCs w:val="28"/>
          <w:lang w:val="ru-RU"/>
        </w:rPr>
        <w:t>лар,   ҳуқуқ   ва мажбуриятларни амалга ошишин</w:t>
      </w:r>
      <w:r>
        <w:rPr>
          <w:color w:val="000000"/>
          <w:sz w:val="28"/>
          <w:szCs w:val="28"/>
          <w:lang w:val="uk-UA"/>
        </w:rPr>
        <w:t>и</w:t>
      </w:r>
      <w:r>
        <w:rPr>
          <w:color w:val="000000"/>
          <w:sz w:val="28"/>
          <w:szCs w:val="28"/>
          <w:lang w:val="ru-RU"/>
        </w:rPr>
        <w:t xml:space="preserve"> кафолатла</w:t>
      </w:r>
      <w:r>
        <w:rPr>
          <w:color w:val="000000"/>
          <w:sz w:val="28"/>
          <w:szCs w:val="28"/>
          <w:lang w:val="uk-UA"/>
        </w:rPr>
        <w:t>й</w:t>
      </w:r>
      <w:r>
        <w:rPr>
          <w:color w:val="000000"/>
          <w:sz w:val="28"/>
          <w:szCs w:val="28"/>
          <w:lang w:val="ru-RU"/>
        </w:rPr>
        <w:t>ди ва ҳ</w:t>
      </w:r>
      <w:r>
        <w:rPr>
          <w:color w:val="000000"/>
          <w:sz w:val="28"/>
          <w:szCs w:val="28"/>
          <w:lang w:val="uk-UA"/>
        </w:rPr>
        <w:t>.</w:t>
      </w:r>
    </w:p>
    <w:p w:rsidR="005577D0" w:rsidRDefault="005577D0" w:rsidP="005577D0">
      <w:pPr>
        <w:shd w:val="clear" w:color="auto" w:fill="FFFFFF"/>
        <w:spacing w:line="360" w:lineRule="auto"/>
        <w:ind w:right="230" w:firstLine="720"/>
        <w:jc w:val="both"/>
        <w:rPr>
          <w:sz w:val="28"/>
          <w:szCs w:val="28"/>
          <w:lang w:val="uk-UA"/>
        </w:rPr>
      </w:pPr>
      <w:r>
        <w:rPr>
          <w:color w:val="000000"/>
          <w:sz w:val="28"/>
          <w:szCs w:val="28"/>
          <w:lang w:val="uk-UA"/>
        </w:rPr>
        <w:t>Ҳуқуқни тартибга солиш механизмининг қайси элементлари олдин ёки кейин қўлланилиши тўғрисида айтиладиган бўлса, унинг куйидаги икки хили тўғрисида тўхталади:</w:t>
      </w:r>
    </w:p>
    <w:p w:rsidR="005577D0" w:rsidRDefault="005577D0" w:rsidP="005577D0">
      <w:pPr>
        <w:shd w:val="clear" w:color="auto" w:fill="FFFFFF"/>
        <w:tabs>
          <w:tab w:val="left" w:pos="0"/>
        </w:tabs>
        <w:spacing w:line="360" w:lineRule="auto"/>
        <w:ind w:right="230" w:firstLine="720"/>
        <w:jc w:val="both"/>
        <w:rPr>
          <w:sz w:val="28"/>
          <w:szCs w:val="28"/>
          <w:lang w:val="uk-UA"/>
        </w:rPr>
      </w:pPr>
      <w:r>
        <w:rPr>
          <w:color w:val="000000"/>
          <w:sz w:val="28"/>
          <w:szCs w:val="28"/>
          <w:lang w:val="uk-UA"/>
        </w:rPr>
        <w:t xml:space="preserve">а) </w:t>
      </w:r>
      <w:r>
        <w:rPr>
          <w:color w:val="000000"/>
          <w:sz w:val="28"/>
          <w:szCs w:val="28"/>
          <w:u w:val="single"/>
          <w:lang w:val="uk-UA"/>
        </w:rPr>
        <w:t>оддий тартибга солиш</w:t>
      </w:r>
      <w:r>
        <w:rPr>
          <w:color w:val="000000"/>
          <w:sz w:val="28"/>
          <w:szCs w:val="28"/>
          <w:lang w:val="uk-UA"/>
        </w:rPr>
        <w:t xml:space="preserve"> - шундай жараёнки, бунда давлатнинг битта</w:t>
      </w:r>
      <w:r>
        <w:rPr>
          <w:color w:val="000000"/>
          <w:sz w:val="28"/>
          <w:szCs w:val="28"/>
          <w:lang w:val="uk-UA"/>
        </w:rPr>
        <w:br/>
        <w:t>ҳокимиятлилик акти, айни норматив акти қўлланиб, акт каратилган ҳукук, ва мажбуриятларнинг</w:t>
      </w:r>
      <w:r>
        <w:rPr>
          <w:color w:val="000000"/>
          <w:sz w:val="28"/>
          <w:szCs w:val="28"/>
          <w:lang w:val="uk-UA"/>
        </w:rPr>
        <w:tab/>
        <w:t>ивдивидуаллигини субъектларнинг ўзлари</w:t>
      </w:r>
      <w:r>
        <w:rPr>
          <w:color w:val="000000"/>
          <w:sz w:val="28"/>
          <w:szCs w:val="28"/>
          <w:lang w:val="uk-UA"/>
        </w:rPr>
        <w:br/>
        <w:t>таъминлайдилар;</w:t>
      </w:r>
    </w:p>
    <w:p w:rsidR="005577D0" w:rsidRDefault="005577D0" w:rsidP="005577D0">
      <w:pPr>
        <w:shd w:val="clear" w:color="auto" w:fill="FFFFFF"/>
        <w:spacing w:line="360" w:lineRule="auto"/>
        <w:ind w:right="245" w:firstLine="720"/>
        <w:jc w:val="both"/>
        <w:rPr>
          <w:sz w:val="28"/>
          <w:szCs w:val="28"/>
          <w:lang w:val="uk-UA"/>
        </w:rPr>
      </w:pPr>
      <w:r>
        <w:rPr>
          <w:color w:val="000000"/>
          <w:sz w:val="28"/>
          <w:szCs w:val="28"/>
          <w:lang w:val="uk-UA"/>
        </w:rPr>
        <w:t xml:space="preserve">б) </w:t>
      </w:r>
      <w:r>
        <w:rPr>
          <w:color w:val="000000"/>
          <w:sz w:val="28"/>
          <w:szCs w:val="28"/>
          <w:u w:val="single"/>
          <w:lang w:val="uk-UA"/>
        </w:rPr>
        <w:t>мураккаб тартибга солиш</w:t>
      </w:r>
      <w:r>
        <w:rPr>
          <w:color w:val="000000"/>
          <w:sz w:val="28"/>
          <w:szCs w:val="28"/>
          <w:lang w:val="uk-UA"/>
        </w:rPr>
        <w:t xml:space="preserve"> - шундай жараёнки, давлат ҳокимиятлилик характерига эга бўлган иккита акт қўлланиб улардан биттаси норматив акт, иккинчиси эса ҳукуқ нормаларини қўллаш акти бўлади.</w:t>
      </w:r>
    </w:p>
    <w:p w:rsidR="005577D0" w:rsidRDefault="005577D0" w:rsidP="005577D0">
      <w:pPr>
        <w:shd w:val="clear" w:color="auto" w:fill="FFFFFF"/>
        <w:spacing w:line="360" w:lineRule="auto"/>
        <w:ind w:left="19" w:right="245"/>
        <w:jc w:val="both"/>
        <w:rPr>
          <w:b/>
          <w:sz w:val="28"/>
          <w:szCs w:val="28"/>
          <w:lang w:val="uk-UA"/>
        </w:rPr>
      </w:pPr>
    </w:p>
    <w:p w:rsidR="005577D0" w:rsidRDefault="005577D0" w:rsidP="005577D0">
      <w:pPr>
        <w:shd w:val="clear" w:color="auto" w:fill="FFFFFF"/>
        <w:spacing w:line="360" w:lineRule="auto"/>
        <w:ind w:left="264" w:hanging="264"/>
        <w:jc w:val="both"/>
        <w:rPr>
          <w:b/>
          <w:sz w:val="28"/>
          <w:szCs w:val="28"/>
          <w:lang w:val="uk-UA"/>
        </w:rPr>
      </w:pPr>
      <w:r>
        <w:rPr>
          <w:b/>
          <w:color w:val="000000"/>
          <w:sz w:val="28"/>
          <w:szCs w:val="28"/>
          <w:lang w:val="uk-UA"/>
        </w:rPr>
        <w:t xml:space="preserve">3. </w:t>
      </w:r>
      <w:r>
        <w:rPr>
          <w:b/>
          <w:iCs/>
          <w:color w:val="000000"/>
          <w:sz w:val="28"/>
          <w:szCs w:val="28"/>
          <w:lang w:val="uk-UA"/>
        </w:rPr>
        <w:t>Хуқуқий тарттбга сюлиш механизмида юридик  нормалар, ҳуқуқий муносабатлар, алоҳида актлар ва ҳуқуқий онгнинг ўзаро муносабатлари.</w:t>
      </w:r>
    </w:p>
    <w:p w:rsidR="005577D0" w:rsidRDefault="005577D0" w:rsidP="005577D0">
      <w:pPr>
        <w:shd w:val="clear" w:color="auto" w:fill="FFFFFF"/>
        <w:spacing w:before="298" w:line="360" w:lineRule="auto"/>
        <w:ind w:firstLine="708"/>
        <w:jc w:val="both"/>
        <w:rPr>
          <w:sz w:val="28"/>
          <w:szCs w:val="28"/>
          <w:lang w:val="uk-UA"/>
        </w:rPr>
      </w:pPr>
      <w:r>
        <w:rPr>
          <w:color w:val="000000"/>
          <w:sz w:val="28"/>
          <w:szCs w:val="28"/>
          <w:lang w:val="uk-UA"/>
        </w:rPr>
        <w:t>Ҳуқуқий   таъсир   қилиш   механизми   ёки   ҳуқуқий   тартибга   солиш мехнизмида юридик нормалар бош ролни ўйнайди, чунки ҳуқуқий нормалар ҳукуқий тартибга солишнинг асосини шакллантиради (ташкил этади).</w:t>
      </w:r>
    </w:p>
    <w:p w:rsidR="005577D0" w:rsidRDefault="005577D0" w:rsidP="005577D0">
      <w:pPr>
        <w:shd w:val="clear" w:color="auto" w:fill="FFFFFF"/>
        <w:spacing w:before="5" w:line="360" w:lineRule="auto"/>
        <w:ind w:firstLine="708"/>
        <w:jc w:val="both"/>
        <w:rPr>
          <w:sz w:val="28"/>
          <w:szCs w:val="28"/>
          <w:lang w:val="uk-UA"/>
        </w:rPr>
      </w:pPr>
      <w:r>
        <w:rPr>
          <w:color w:val="000000"/>
          <w:sz w:val="28"/>
          <w:szCs w:val="28"/>
          <w:lang w:val="uk-UA"/>
        </w:rPr>
        <w:t>Савол туғилади, қайси вақтдан бошлаб ҳуқуқии тартибга солиш ёки ҳукуқни тартибга солиш механизмининг ҳаракатга келиш сабаби нимада? деган.</w:t>
      </w:r>
    </w:p>
    <w:p w:rsidR="005577D0" w:rsidRDefault="005577D0" w:rsidP="005577D0">
      <w:pPr>
        <w:shd w:val="clear" w:color="auto" w:fill="FFFFFF"/>
        <w:spacing w:line="360" w:lineRule="auto"/>
        <w:ind w:firstLine="708"/>
        <w:jc w:val="both"/>
        <w:rPr>
          <w:sz w:val="28"/>
          <w:szCs w:val="28"/>
          <w:lang w:val="uk-UA"/>
        </w:rPr>
      </w:pPr>
      <w:r>
        <w:rPr>
          <w:color w:val="000000"/>
          <w:sz w:val="28"/>
          <w:szCs w:val="28"/>
          <w:lang w:val="uk-UA"/>
        </w:rPr>
        <w:t>Бу тўғрида ҳар хил фикр (жавоб)лар бўлиб, жумладан, П.Е.Недбайло ҳисоблайдики, юридик норманинг тартибга солиш роли унинг ҳаракатга келиш (кириш) вақтидан бошланади, деса; В.Шейндлин айтишича, бу ҳолат юридик норманинг босилиб чиқиши (издание) дан бошланади..</w:t>
      </w:r>
    </w:p>
    <w:p w:rsidR="005577D0" w:rsidRDefault="005577D0" w:rsidP="005577D0">
      <w:pPr>
        <w:shd w:val="clear" w:color="auto" w:fill="FFFFFF"/>
        <w:spacing w:before="5" w:line="360" w:lineRule="auto"/>
        <w:ind w:right="5" w:firstLine="708"/>
        <w:jc w:val="both"/>
        <w:rPr>
          <w:sz w:val="28"/>
          <w:szCs w:val="28"/>
          <w:lang w:val="uk-UA"/>
        </w:rPr>
      </w:pPr>
      <w:r>
        <w:rPr>
          <w:color w:val="000000"/>
          <w:sz w:val="28"/>
          <w:szCs w:val="28"/>
          <w:lang w:val="uk-UA"/>
        </w:rPr>
        <w:t>Аниқроқ қилиб айтганда, хукуқни тартибга солиш юридик норманинг босилиб чиқиш ёки кучга кириш пайтидан бошланмасдан, балким ҳукуқий нормаларида белгаланган тартибда юридик фактларнинг пайдо бўлиши вақтидан бошланади.</w:t>
      </w:r>
    </w:p>
    <w:p w:rsidR="005577D0" w:rsidRDefault="005577D0" w:rsidP="005577D0">
      <w:pPr>
        <w:shd w:val="clear" w:color="auto" w:fill="FFFFFF"/>
        <w:spacing w:line="360" w:lineRule="auto"/>
        <w:ind w:right="19" w:firstLine="708"/>
        <w:jc w:val="both"/>
        <w:rPr>
          <w:sz w:val="28"/>
          <w:szCs w:val="28"/>
          <w:lang w:val="uk-UA"/>
        </w:rPr>
      </w:pPr>
      <w:r>
        <w:rPr>
          <w:color w:val="000000"/>
          <w:sz w:val="28"/>
          <w:szCs w:val="28"/>
          <w:lang w:val="uk-UA"/>
        </w:rPr>
        <w:t>Ҳуқуқни тартибга солиш механизмида динамика нуқтаи назаридан, асосий оғирлик (нагрузка) ни конкрет ҳуқуқий муносабатлар ўз бўйнга олади.</w:t>
      </w:r>
    </w:p>
    <w:p w:rsidR="005577D0" w:rsidRDefault="005577D0" w:rsidP="005577D0">
      <w:pPr>
        <w:shd w:val="clear" w:color="auto" w:fill="FFFFFF"/>
        <w:spacing w:line="360" w:lineRule="auto"/>
        <w:ind w:right="19" w:firstLine="720"/>
        <w:jc w:val="both"/>
        <w:rPr>
          <w:sz w:val="28"/>
          <w:szCs w:val="28"/>
          <w:lang w:val="uk-UA"/>
        </w:rPr>
      </w:pPr>
      <w:r>
        <w:rPr>
          <w:color w:val="000000"/>
          <w:sz w:val="28"/>
          <w:szCs w:val="28"/>
          <w:lang w:val="uk-UA"/>
        </w:rPr>
        <w:t>Бу ерда ҳуқуқий муносабатлар деганда, юридик ҳуқуқ ва мажбуриятларнинг мавжудлиги билан характерланадиган, давлатнинг мажбурлов (ёки кафолатловчи) кучлари билан қўллаб-қувватланадиган, ҳуқуқ нормаларига асосан вужудга келадиган, шахслар ўртасидаги индивидуаллашган ижтимоий алоқалар тушунилади.</w:t>
      </w:r>
    </w:p>
    <w:p w:rsidR="005577D0" w:rsidRDefault="005577D0" w:rsidP="005577D0">
      <w:pPr>
        <w:shd w:val="clear" w:color="auto" w:fill="FFFFFF"/>
        <w:spacing w:line="360" w:lineRule="auto"/>
        <w:ind w:right="34" w:firstLine="720"/>
        <w:jc w:val="both"/>
        <w:rPr>
          <w:sz w:val="28"/>
          <w:szCs w:val="28"/>
          <w:lang w:val="uk-UA"/>
        </w:rPr>
      </w:pPr>
      <w:r>
        <w:rPr>
          <w:color w:val="000000"/>
          <w:sz w:val="28"/>
          <w:szCs w:val="28"/>
          <w:lang w:val="uk-UA"/>
        </w:rPr>
        <w:t>Ҳуқуқни тартибга солиш механизми ҳуқуқий муносабатлар орқали харакатга келади, ва унинг воситалигида ҳукуқ нормаларини тадбиқ этиш рўй беради. Шахслар ўртасидага (ҳуқуқий муносабат иштирокчилари) алоқалар   маълум   индивидуаллашган   характерга   зга   бўлиб,   у   ёки   бу субъектлар ҳуқуқий муносабати иштирохчилари бўлган заҳотиёқ, уларнинг давлат билан алоқаси ҳуқуқ ва мажбуриятлар орқали конкретлашади.</w:t>
      </w:r>
    </w:p>
    <w:p w:rsidR="005577D0" w:rsidRDefault="005577D0" w:rsidP="005577D0">
      <w:pPr>
        <w:shd w:val="clear" w:color="auto" w:fill="FFFFFF"/>
        <w:spacing w:line="360" w:lineRule="auto"/>
        <w:ind w:right="43" w:firstLine="720"/>
        <w:jc w:val="both"/>
        <w:rPr>
          <w:sz w:val="28"/>
          <w:szCs w:val="28"/>
          <w:lang w:val="uk-UA"/>
        </w:rPr>
      </w:pPr>
      <w:r>
        <w:rPr>
          <w:color w:val="000000"/>
          <w:sz w:val="28"/>
          <w:szCs w:val="28"/>
          <w:lang w:val="uk-UA"/>
        </w:rPr>
        <w:t>Тарафлар (иштирокчилар) нинг юридик ҳолати (аҳволи) ёки ўзаро алоқалари (оддий алоқа бўлиб қолмайди, сабаби бир</w:t>
      </w:r>
      <w:r>
        <w:rPr>
          <w:color w:val="000000"/>
          <w:sz w:val="28"/>
          <w:szCs w:val="28"/>
          <w:vertAlign w:val="subscript"/>
          <w:lang w:val="uk-UA"/>
        </w:rPr>
        <w:t>г</w:t>
      </w:r>
      <w:r>
        <w:rPr>
          <w:color w:val="000000"/>
          <w:sz w:val="28"/>
          <w:szCs w:val="28"/>
          <w:lang w:val="uk-UA"/>
        </w:rPr>
        <w:t xml:space="preserve"> тарафга ҳукуқ юклатилса, иккинчи томонга ҳар хил мажбурият юклатилади) ҳуқуқ муносабатларида ҳар хил (турлича) аниқланади.</w:t>
      </w:r>
    </w:p>
    <w:p w:rsidR="005577D0" w:rsidRDefault="005577D0" w:rsidP="005577D0">
      <w:pPr>
        <w:shd w:val="clear" w:color="auto" w:fill="FFFFFF"/>
        <w:spacing w:line="360" w:lineRule="auto"/>
        <w:ind w:firstLine="720"/>
        <w:rPr>
          <w:sz w:val="28"/>
          <w:szCs w:val="28"/>
          <w:lang w:val="uk-UA"/>
        </w:rPr>
      </w:pPr>
      <w:r>
        <w:rPr>
          <w:color w:val="000000"/>
          <w:sz w:val="28"/>
          <w:szCs w:val="28"/>
          <w:lang w:val="uk-UA"/>
        </w:rPr>
        <w:t>Лекин унинг асосий моҳияти ҳукуқ ва мажбуриятларнинг бирлигидадир.</w:t>
      </w:r>
    </w:p>
    <w:p w:rsidR="005577D0" w:rsidRDefault="005577D0" w:rsidP="005577D0">
      <w:pPr>
        <w:shd w:val="clear" w:color="auto" w:fill="FFFFFF"/>
        <w:spacing w:line="360" w:lineRule="auto"/>
        <w:ind w:right="62" w:firstLine="720"/>
        <w:jc w:val="both"/>
        <w:rPr>
          <w:sz w:val="28"/>
          <w:szCs w:val="28"/>
          <w:lang w:val="uk-UA"/>
        </w:rPr>
      </w:pPr>
      <w:r>
        <w:rPr>
          <w:color w:val="000000"/>
          <w:sz w:val="28"/>
          <w:szCs w:val="28"/>
          <w:lang w:val="uk-UA"/>
        </w:rPr>
        <w:t>Ҳукуқни тартибга солиш механзмида ҳуқуқнм тадбиқ этиш актлари, ҳоҳ бевосита, ҳоҳ билвосита шаклида бўлишидан қатъий иазар асосий ўринни эгаллайди. Улар охир мақсадда ўз олдига ҳуқуқий таъсир этиш вазифасини олади.</w:t>
      </w:r>
    </w:p>
    <w:p w:rsidR="005577D0" w:rsidRDefault="005577D0" w:rsidP="005577D0">
      <w:pPr>
        <w:shd w:val="clear" w:color="auto" w:fill="FFFFFF"/>
        <w:spacing w:before="5" w:line="360" w:lineRule="auto"/>
        <w:ind w:right="67" w:firstLine="720"/>
        <w:jc w:val="both"/>
        <w:rPr>
          <w:sz w:val="28"/>
          <w:szCs w:val="28"/>
          <w:lang w:val="uk-UA"/>
        </w:rPr>
      </w:pPr>
      <w:r>
        <w:rPr>
          <w:color w:val="000000"/>
          <w:sz w:val="28"/>
          <w:szCs w:val="28"/>
          <w:lang w:val="uk-UA"/>
        </w:rPr>
        <w:t xml:space="preserve">Ҳукуқий таъсир этиш актларининг </w:t>
      </w:r>
      <w:r>
        <w:rPr>
          <w:i/>
          <w:iCs/>
          <w:color w:val="000000"/>
          <w:sz w:val="28"/>
          <w:szCs w:val="28"/>
          <w:lang w:val="uk-UA"/>
        </w:rPr>
        <w:t xml:space="preserve">бевосита шаклига </w:t>
      </w:r>
      <w:r>
        <w:rPr>
          <w:color w:val="000000"/>
          <w:sz w:val="28"/>
          <w:szCs w:val="28"/>
          <w:lang w:val="uk-UA"/>
        </w:rPr>
        <w:t>қуйидаги шакллар киради:</w:t>
      </w:r>
    </w:p>
    <w:p w:rsidR="005577D0" w:rsidRDefault="005577D0" w:rsidP="005577D0">
      <w:pPr>
        <w:shd w:val="clear" w:color="auto" w:fill="FFFFFF"/>
        <w:spacing w:line="360" w:lineRule="auto"/>
        <w:ind w:firstLine="720"/>
        <w:rPr>
          <w:b/>
          <w:sz w:val="28"/>
          <w:szCs w:val="28"/>
          <w:lang w:val="uk-UA"/>
        </w:rPr>
      </w:pPr>
      <w:r>
        <w:rPr>
          <w:b/>
          <w:color w:val="000000"/>
          <w:sz w:val="28"/>
          <w:szCs w:val="28"/>
          <w:lang w:val="uk-UA"/>
        </w:rPr>
        <w:t>- амал қилиш;</w:t>
      </w:r>
    </w:p>
    <w:p w:rsidR="005577D0" w:rsidRDefault="005577D0" w:rsidP="005577D0">
      <w:pPr>
        <w:shd w:val="clear" w:color="auto" w:fill="FFFFFF"/>
        <w:spacing w:line="360" w:lineRule="auto"/>
        <w:ind w:firstLine="720"/>
        <w:rPr>
          <w:b/>
          <w:sz w:val="28"/>
          <w:szCs w:val="28"/>
          <w:lang w:val="uk-UA"/>
        </w:rPr>
      </w:pPr>
      <w:r>
        <w:rPr>
          <w:b/>
          <w:color w:val="000000"/>
          <w:sz w:val="28"/>
          <w:szCs w:val="28"/>
          <w:lang w:val="uk-UA"/>
        </w:rPr>
        <w:t>- бажариш;</w:t>
      </w:r>
    </w:p>
    <w:p w:rsidR="005577D0" w:rsidRDefault="005577D0" w:rsidP="005577D0">
      <w:pPr>
        <w:shd w:val="clear" w:color="auto" w:fill="FFFFFF"/>
        <w:spacing w:line="360" w:lineRule="auto"/>
        <w:ind w:firstLine="720"/>
        <w:rPr>
          <w:b/>
          <w:color w:val="000000"/>
          <w:sz w:val="28"/>
          <w:szCs w:val="28"/>
          <w:lang w:val="uk-UA"/>
        </w:rPr>
      </w:pPr>
      <w:r>
        <w:rPr>
          <w:b/>
          <w:color w:val="000000"/>
          <w:sz w:val="28"/>
          <w:szCs w:val="28"/>
          <w:lang w:val="uk-UA"/>
        </w:rPr>
        <w:t>- фойдаланиш.</w:t>
      </w:r>
    </w:p>
    <w:p w:rsidR="005577D0" w:rsidRDefault="005577D0" w:rsidP="005577D0">
      <w:pPr>
        <w:pStyle w:val="a9"/>
        <w:spacing w:line="360" w:lineRule="auto"/>
        <w:ind w:firstLine="720"/>
        <w:rPr>
          <w:rFonts w:ascii="Times New Roman" w:hAnsi="Times New Roman"/>
          <w:szCs w:val="28"/>
        </w:rPr>
      </w:pPr>
      <w:r>
        <w:rPr>
          <w:rFonts w:ascii="Times New Roman" w:hAnsi="Times New Roman"/>
          <w:szCs w:val="28"/>
        </w:rPr>
        <w:t>Амал қилиш деганда одатда  маҳсулотларни пассив  хулқ шаклида  тадбиқ  этиш тушунилади.</w:t>
      </w:r>
    </w:p>
    <w:p w:rsidR="005577D0" w:rsidRDefault="005577D0" w:rsidP="005577D0">
      <w:pPr>
        <w:pStyle w:val="a9"/>
        <w:spacing w:line="360" w:lineRule="auto"/>
        <w:ind w:firstLine="720"/>
        <w:rPr>
          <w:rFonts w:ascii="Times New Roman" w:hAnsi="Times New Roman"/>
          <w:szCs w:val="28"/>
        </w:rPr>
      </w:pPr>
      <w:r>
        <w:rPr>
          <w:rFonts w:ascii="Times New Roman" w:hAnsi="Times New Roman"/>
          <w:i/>
          <w:szCs w:val="28"/>
        </w:rPr>
        <w:t>ХНни бажариш деганда</w:t>
      </w:r>
      <w:r>
        <w:rPr>
          <w:rFonts w:ascii="Times New Roman" w:hAnsi="Times New Roman"/>
          <w:szCs w:val="28"/>
        </w:rPr>
        <w:t xml:space="preserve"> – бу мажбуриятларни  шундай бажариш (тадбиқ этиш)  шаклларики,  ҳуқуқ харакатларида кўзда тутилган  мажбуриятларни  субъектлар томонидан  фаол  кўриниш (шакл)  да бажарилишини  талаб қилади.</w:t>
      </w:r>
    </w:p>
    <w:p w:rsidR="005577D0" w:rsidRDefault="005577D0" w:rsidP="005577D0">
      <w:pPr>
        <w:pStyle w:val="a9"/>
        <w:spacing w:line="360" w:lineRule="auto"/>
        <w:ind w:firstLine="720"/>
        <w:rPr>
          <w:rFonts w:ascii="Times New Roman" w:hAnsi="Times New Roman"/>
          <w:szCs w:val="28"/>
        </w:rPr>
      </w:pPr>
      <w:r>
        <w:rPr>
          <w:rFonts w:ascii="Times New Roman" w:hAnsi="Times New Roman"/>
          <w:i/>
          <w:szCs w:val="28"/>
        </w:rPr>
        <w:t xml:space="preserve">Фойдаланиш </w:t>
      </w:r>
      <w:r>
        <w:rPr>
          <w:rFonts w:ascii="Times New Roman" w:hAnsi="Times New Roman"/>
          <w:szCs w:val="28"/>
        </w:rPr>
        <w:t>– бу ҳуқуқни тадбиқ  этишнинг шундай шакли  бўлиб, унда  субъектив ҳуқуқда  мужассамлашган  имкониятларнинг ҳаётга тадбиқ  этилиши содир бўлади.</w:t>
      </w:r>
    </w:p>
    <w:p w:rsidR="005577D0" w:rsidRDefault="005577D0" w:rsidP="005577D0">
      <w:pPr>
        <w:pStyle w:val="a9"/>
        <w:spacing w:line="360" w:lineRule="auto"/>
        <w:ind w:firstLine="720"/>
        <w:rPr>
          <w:rFonts w:ascii="Times New Roman" w:hAnsi="Times New Roman"/>
          <w:szCs w:val="28"/>
        </w:rPr>
      </w:pPr>
      <w:r>
        <w:rPr>
          <w:rFonts w:ascii="Times New Roman" w:hAnsi="Times New Roman"/>
          <w:szCs w:val="28"/>
        </w:rPr>
        <w:t>Шундай қилиб,  таъкидлаш мумкинки,  субъектив ҳуқуқ  фойдаланиш  шаклида тадбиқ  этилса,  юридик мажбуриятлар эса – амал қилиш ва  бажариш шаклида  тадбиқ этилади.</w:t>
      </w:r>
    </w:p>
    <w:p w:rsidR="005577D0" w:rsidRDefault="005577D0" w:rsidP="005577D0">
      <w:pPr>
        <w:rPr>
          <w:lang w:val="uk-UA"/>
        </w:rPr>
      </w:pPr>
    </w:p>
    <w:p w:rsidR="005577D0" w:rsidRDefault="005577D0" w:rsidP="005577D0">
      <w:pPr>
        <w:spacing w:line="360" w:lineRule="auto"/>
        <w:jc w:val="center"/>
        <w:rPr>
          <w:b/>
          <w:sz w:val="28"/>
          <w:szCs w:val="28"/>
          <w:lang w:val="uk-UA"/>
        </w:rPr>
      </w:pPr>
      <w:r>
        <w:rPr>
          <w:lang w:val="uk-UA" w:eastAsia="ru-RU"/>
        </w:rPr>
        <w:br w:type="page"/>
      </w:r>
      <w:r>
        <w:rPr>
          <w:b/>
          <w:sz w:val="28"/>
          <w:szCs w:val="28"/>
          <w:lang w:val="uk-UA"/>
        </w:rPr>
        <w:t>17 МАВЗУ: ҚОНУНИЙЛИК ВА ҲУҚУҚ ТАРТИБОТ</w:t>
      </w:r>
    </w:p>
    <w:p w:rsidR="005577D0" w:rsidRDefault="005577D0" w:rsidP="005577D0">
      <w:pPr>
        <w:spacing w:line="360" w:lineRule="auto"/>
        <w:jc w:val="center"/>
        <w:rPr>
          <w:b/>
          <w:sz w:val="28"/>
          <w:szCs w:val="28"/>
          <w:lang w:val="uk-UA"/>
        </w:rPr>
      </w:pPr>
      <w:r>
        <w:rPr>
          <w:b/>
          <w:sz w:val="28"/>
          <w:szCs w:val="28"/>
          <w:lang w:val="uk-UA"/>
        </w:rPr>
        <w:t>РЕЖА :</w:t>
      </w:r>
    </w:p>
    <w:p w:rsidR="005577D0" w:rsidRDefault="005577D0" w:rsidP="00700B19">
      <w:pPr>
        <w:numPr>
          <w:ilvl w:val="0"/>
          <w:numId w:val="4"/>
        </w:numPr>
        <w:tabs>
          <w:tab w:val="num" w:pos="720"/>
        </w:tabs>
        <w:spacing w:line="360" w:lineRule="auto"/>
        <w:ind w:left="720"/>
        <w:jc w:val="both"/>
        <w:rPr>
          <w:b/>
          <w:sz w:val="28"/>
          <w:szCs w:val="28"/>
          <w:lang w:val="ru-RU"/>
        </w:rPr>
      </w:pPr>
      <w:r>
        <w:rPr>
          <w:b/>
          <w:sz w:val="28"/>
          <w:szCs w:val="28"/>
          <w:lang w:val="uk-UA"/>
        </w:rPr>
        <w:t xml:space="preserve">Қонунийлик тушунчаси. Қонунийликнинг шаклий узгаруви сохталашуви холлари ва уни олдини олиш чоралари. </w:t>
      </w:r>
      <w:r>
        <w:rPr>
          <w:b/>
          <w:sz w:val="28"/>
          <w:szCs w:val="28"/>
          <w:u w:val="single"/>
          <w:lang w:val="ru-RU"/>
        </w:rPr>
        <w:t>Кафолат</w:t>
      </w:r>
      <w:r>
        <w:rPr>
          <w:b/>
          <w:sz w:val="28"/>
          <w:szCs w:val="28"/>
          <w:lang w:val="ru-RU"/>
        </w:rPr>
        <w:t xml:space="preserve"> - қонунийлик принциплари - қонунийликни таъминлашининг давлатҳуқуқий тартиботи.</w:t>
      </w:r>
    </w:p>
    <w:p w:rsidR="005577D0" w:rsidRDefault="005577D0" w:rsidP="00700B19">
      <w:pPr>
        <w:numPr>
          <w:ilvl w:val="0"/>
          <w:numId w:val="4"/>
        </w:numPr>
        <w:tabs>
          <w:tab w:val="num" w:pos="720"/>
        </w:tabs>
        <w:spacing w:line="360" w:lineRule="auto"/>
        <w:ind w:left="720"/>
        <w:jc w:val="both"/>
        <w:rPr>
          <w:b/>
          <w:sz w:val="28"/>
          <w:szCs w:val="28"/>
          <w:lang w:val="ru-RU"/>
        </w:rPr>
      </w:pPr>
      <w:r>
        <w:rPr>
          <w:b/>
          <w:sz w:val="28"/>
          <w:szCs w:val="28"/>
          <w:lang w:val="ru-RU"/>
        </w:rPr>
        <w:t>Ҳуқуқий тартибот тушунчаси. Ҳуқуқий тартибот - ижтимоий тартиботнинг таркибий кисмидир.</w:t>
      </w:r>
    </w:p>
    <w:p w:rsidR="005577D0" w:rsidRDefault="005577D0" w:rsidP="00700B19">
      <w:pPr>
        <w:numPr>
          <w:ilvl w:val="0"/>
          <w:numId w:val="4"/>
        </w:numPr>
        <w:tabs>
          <w:tab w:val="num" w:pos="720"/>
        </w:tabs>
        <w:spacing w:line="360" w:lineRule="auto"/>
        <w:ind w:left="720"/>
        <w:jc w:val="both"/>
        <w:rPr>
          <w:b/>
          <w:sz w:val="28"/>
          <w:szCs w:val="28"/>
          <w:lang w:val="ru-RU"/>
        </w:rPr>
      </w:pPr>
      <w:r>
        <w:rPr>
          <w:b/>
          <w:sz w:val="28"/>
          <w:szCs w:val="28"/>
          <w:lang w:val="ru-RU"/>
        </w:rPr>
        <w:t>Қонунийлик мустахкамлаш - ҳуқуқий тартиботнинг асосидир</w:t>
      </w:r>
    </w:p>
    <w:p w:rsidR="005577D0" w:rsidRDefault="005577D0" w:rsidP="00700B19">
      <w:pPr>
        <w:numPr>
          <w:ilvl w:val="0"/>
          <w:numId w:val="4"/>
        </w:numPr>
        <w:tabs>
          <w:tab w:val="num" w:pos="720"/>
        </w:tabs>
        <w:spacing w:line="360" w:lineRule="auto"/>
        <w:ind w:left="720"/>
        <w:jc w:val="both"/>
        <w:rPr>
          <w:b/>
          <w:sz w:val="28"/>
          <w:szCs w:val="28"/>
          <w:lang w:val="ru-RU"/>
        </w:rPr>
      </w:pPr>
      <w:r>
        <w:rPr>
          <w:b/>
          <w:sz w:val="28"/>
          <w:szCs w:val="28"/>
          <w:lang w:val="ru-RU"/>
        </w:rPr>
        <w:t>Қонунийлик ва ҳуқуқий тартиботни таъминлашда ҳуқуқийни мухофаза килувчи органларнинг роли ва ахамияти.</w:t>
      </w:r>
    </w:p>
    <w:p w:rsidR="005577D0" w:rsidRDefault="005577D0" w:rsidP="005577D0">
      <w:pPr>
        <w:spacing w:line="360" w:lineRule="auto"/>
        <w:jc w:val="both"/>
        <w:rPr>
          <w:b/>
          <w:sz w:val="28"/>
          <w:szCs w:val="28"/>
          <w:lang w:val="ru-RU"/>
        </w:rPr>
      </w:pPr>
    </w:p>
    <w:p w:rsidR="005577D0" w:rsidRDefault="005577D0" w:rsidP="005577D0">
      <w:pPr>
        <w:spacing w:line="360" w:lineRule="auto"/>
        <w:jc w:val="both"/>
        <w:rPr>
          <w:b/>
          <w:sz w:val="28"/>
          <w:szCs w:val="28"/>
          <w:lang w:val="ru-RU"/>
        </w:rPr>
      </w:pPr>
    </w:p>
    <w:p w:rsidR="005577D0" w:rsidRDefault="005577D0" w:rsidP="005577D0">
      <w:pPr>
        <w:spacing w:line="360" w:lineRule="auto"/>
        <w:jc w:val="center"/>
        <w:rPr>
          <w:b/>
          <w:sz w:val="28"/>
          <w:lang w:val="ru-RU"/>
        </w:rPr>
      </w:pPr>
      <w:r>
        <w:rPr>
          <w:b/>
          <w:sz w:val="28"/>
          <w:lang w:val="ru-RU"/>
        </w:rPr>
        <w:t>Адабиётлар</w:t>
      </w:r>
    </w:p>
    <w:p w:rsidR="005577D0" w:rsidRDefault="005577D0" w:rsidP="00700B19">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5577D0" w:rsidRDefault="005577D0" w:rsidP="00700B19">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5577D0" w:rsidRDefault="005577D0" w:rsidP="00700B19">
      <w:pPr>
        <w:widowControl w:val="0"/>
        <w:numPr>
          <w:ilvl w:val="0"/>
          <w:numId w:val="1"/>
        </w:numPr>
        <w:spacing w:line="360" w:lineRule="auto"/>
        <w:jc w:val="both"/>
        <w:rPr>
          <w:rFonts w:ascii="U_Journ" w:hAnsi="U_Journ"/>
          <w:b/>
          <w:sz w:val="28"/>
          <w:szCs w:val="28"/>
          <w:lang w:val="uk-UA"/>
        </w:rPr>
      </w:pPr>
      <w:r>
        <w:rPr>
          <w:rFonts w:ascii="U_Journ" w:hAnsi="U_Journ"/>
          <w:b/>
          <w:sz w:val="28"/>
          <w:szCs w:val="28"/>
          <w:lang w:val="ru-RU"/>
        </w:rPr>
        <w:t xml:space="preserve">Исломов З.М. Давлат ва ҳуқуқнинг умумназарий муаммолари: ҳуқуқни тушуниш, ҳуқуқий онг ва ҳуқуқ ижодкорлиги. – Т.: ТДЮИ. 2005. -187 б.   </w:t>
      </w:r>
    </w:p>
    <w:p w:rsidR="005577D0" w:rsidRDefault="005577D0" w:rsidP="00700B19">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5577D0" w:rsidRDefault="005577D0" w:rsidP="00700B19">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5577D0" w:rsidRDefault="005577D0" w:rsidP="00700B19">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5577D0" w:rsidRDefault="005577D0" w:rsidP="00700B19">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5577D0" w:rsidRDefault="005577D0" w:rsidP="00700B19">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5577D0" w:rsidRDefault="005577D0" w:rsidP="005577D0">
      <w:pPr>
        <w:pStyle w:val="ab"/>
        <w:spacing w:line="360" w:lineRule="auto"/>
        <w:rPr>
          <w:rFonts w:ascii="Times New Roman" w:hAnsi="Times New Roman"/>
          <w:szCs w:val="28"/>
          <w:lang w:val="uz-Cyrl-UZ"/>
        </w:rPr>
      </w:pPr>
    </w:p>
    <w:p w:rsidR="005577D0" w:rsidRDefault="005577D0" w:rsidP="005577D0">
      <w:pPr>
        <w:pStyle w:val="ab"/>
        <w:spacing w:line="360" w:lineRule="auto"/>
        <w:rPr>
          <w:rFonts w:ascii="Times New Roman" w:hAnsi="Times New Roman"/>
          <w:szCs w:val="28"/>
        </w:rPr>
      </w:pPr>
    </w:p>
    <w:p w:rsidR="005577D0" w:rsidRDefault="005577D0" w:rsidP="005577D0">
      <w:pPr>
        <w:pStyle w:val="ab"/>
        <w:spacing w:line="360" w:lineRule="auto"/>
        <w:rPr>
          <w:rFonts w:ascii="Times New Roman" w:hAnsi="Times New Roman"/>
          <w:szCs w:val="28"/>
        </w:rPr>
      </w:pPr>
      <w:r>
        <w:rPr>
          <w:rFonts w:ascii="Times New Roman" w:hAnsi="Times New Roman"/>
          <w:szCs w:val="28"/>
        </w:rPr>
        <w:t>Мамлакатда фукаролик жамиятини хамда ҳуқуқий давлатни шакллантириш уз навбатида жамиятнинг сифатли янги погона (ахвол) га эришишини. Жумладан, ҳуқуқ тизими қонунийлик ва ҳуқуқий тартиботнинг хам бошка янги боскичига эришмоклигини талаб этади.</w:t>
      </w:r>
    </w:p>
    <w:p w:rsidR="005577D0" w:rsidRDefault="005577D0" w:rsidP="005577D0">
      <w:pPr>
        <w:pStyle w:val="ab"/>
        <w:spacing w:line="360" w:lineRule="auto"/>
        <w:rPr>
          <w:rFonts w:ascii="Times New Roman" w:hAnsi="Times New Roman"/>
          <w:szCs w:val="28"/>
        </w:rPr>
      </w:pPr>
      <w:r>
        <w:rPr>
          <w:rFonts w:ascii="Times New Roman" w:hAnsi="Times New Roman"/>
          <w:szCs w:val="28"/>
        </w:rPr>
        <w:t>Қонунийлик ва ҳуқуқий тартибот ҳуқуқдан ва уни тадбик этишдан ажралмаган булиб, ҳуқуқни  тартибга солиш солиш механизимида уларнинг алокасини урганиш назарий изланишларнинг диккат марказида эди.</w:t>
      </w:r>
    </w:p>
    <w:p w:rsidR="005577D0" w:rsidRDefault="005577D0" w:rsidP="005577D0">
      <w:pPr>
        <w:pStyle w:val="ab"/>
        <w:spacing w:line="360" w:lineRule="auto"/>
        <w:rPr>
          <w:rFonts w:ascii="Times New Roman" w:hAnsi="Times New Roman"/>
          <w:szCs w:val="28"/>
        </w:rPr>
      </w:pPr>
      <w:r>
        <w:rPr>
          <w:rFonts w:ascii="Times New Roman" w:hAnsi="Times New Roman"/>
          <w:szCs w:val="28"/>
        </w:rPr>
        <w:t>Бугунги кунда қонунийлик тушунчаси масаласида олимлар уртасида анча бахс ва тортишувлар мавжуд (П. А. Фефелов, Н.В. Крыленко, Н. Г. Аликсандров, П. Е. Недбай, Л. М. Рибинович).</w:t>
      </w:r>
    </w:p>
    <w:p w:rsidR="005577D0" w:rsidRDefault="005577D0" w:rsidP="005577D0">
      <w:pPr>
        <w:pStyle w:val="ab"/>
        <w:spacing w:line="360" w:lineRule="auto"/>
        <w:rPr>
          <w:rFonts w:ascii="Times New Roman" w:hAnsi="Times New Roman"/>
          <w:szCs w:val="28"/>
        </w:rPr>
      </w:pPr>
      <w:r>
        <w:rPr>
          <w:rFonts w:ascii="Times New Roman" w:hAnsi="Times New Roman"/>
          <w:szCs w:val="28"/>
        </w:rPr>
        <w:t>Бу тугрисидаги жами фикрларни умумлаштириб қонунийликни куйидагча талкин этиш мумкин:</w:t>
      </w:r>
    </w:p>
    <w:p w:rsidR="005577D0" w:rsidRDefault="005577D0" w:rsidP="005577D0">
      <w:pPr>
        <w:pStyle w:val="ab"/>
        <w:spacing w:line="360" w:lineRule="auto"/>
        <w:rPr>
          <w:rFonts w:ascii="Times New Roman" w:hAnsi="Times New Roman"/>
          <w:szCs w:val="28"/>
        </w:rPr>
      </w:pPr>
      <w:r>
        <w:rPr>
          <w:rFonts w:ascii="Times New Roman" w:hAnsi="Times New Roman"/>
          <w:szCs w:val="28"/>
          <w:u w:val="single"/>
        </w:rPr>
        <w:t>Қонунийлик</w:t>
      </w:r>
      <w:r>
        <w:rPr>
          <w:rFonts w:ascii="Times New Roman" w:hAnsi="Times New Roman"/>
          <w:szCs w:val="28"/>
        </w:rPr>
        <w:t xml:space="preserve"> – бу конунлар ва конун ости актлари барча субъектлар томонидан амал килинишидир (А. В. Молкько, 109 с.).</w:t>
      </w:r>
    </w:p>
    <w:p w:rsidR="005577D0" w:rsidRDefault="005577D0" w:rsidP="005577D0">
      <w:pPr>
        <w:pStyle w:val="ab"/>
        <w:spacing w:line="360" w:lineRule="auto"/>
        <w:rPr>
          <w:rFonts w:ascii="Times New Roman" w:hAnsi="Times New Roman"/>
          <w:szCs w:val="28"/>
        </w:rPr>
      </w:pPr>
      <w:r>
        <w:rPr>
          <w:rFonts w:ascii="Times New Roman" w:hAnsi="Times New Roman"/>
          <w:szCs w:val="28"/>
        </w:rPr>
        <w:t>Ёки қонунийлик – ҳуқуқ нормаларини барчалар (субъекти) томонидан биргаликда аник ва сузсиз тадик этилишига каратилган жамият хамда давлатнинг талабидир (С. А. Камаров, 271 с).</w:t>
      </w:r>
    </w:p>
    <w:p w:rsidR="005577D0" w:rsidRDefault="005577D0" w:rsidP="005577D0">
      <w:pPr>
        <w:pStyle w:val="ab"/>
        <w:spacing w:line="360" w:lineRule="auto"/>
        <w:rPr>
          <w:rFonts w:ascii="Times New Roman" w:hAnsi="Times New Roman"/>
          <w:szCs w:val="28"/>
        </w:rPr>
      </w:pPr>
      <w:r>
        <w:rPr>
          <w:rFonts w:ascii="Times New Roman" w:hAnsi="Times New Roman"/>
          <w:szCs w:val="28"/>
        </w:rPr>
        <w:t>Қонунийликни асосий юритувчиси булиб кишиларнинг (В. В. Лазерев, 220 с.) фаолияти (хулки) хисобланади.</w:t>
      </w:r>
    </w:p>
    <w:p w:rsidR="005577D0" w:rsidRDefault="005577D0" w:rsidP="005577D0">
      <w:pPr>
        <w:pStyle w:val="ab"/>
        <w:spacing w:line="360" w:lineRule="auto"/>
        <w:rPr>
          <w:rFonts w:ascii="Times New Roman" w:hAnsi="Times New Roman"/>
          <w:szCs w:val="28"/>
        </w:rPr>
      </w:pPr>
      <w:r>
        <w:rPr>
          <w:rFonts w:ascii="Times New Roman" w:hAnsi="Times New Roman"/>
          <w:szCs w:val="28"/>
        </w:rPr>
        <w:t>Бу ерда кишиларнинг фаолияти қонунийликнинг хусусиятлари норматив ёки ҳуқуқни куллаш хужжатларини тугри кабул килишда ва куллашда намоён булишини белгилаб беради.</w:t>
      </w:r>
    </w:p>
    <w:p w:rsidR="005577D0" w:rsidRDefault="005577D0" w:rsidP="005577D0">
      <w:pPr>
        <w:pStyle w:val="ab"/>
        <w:spacing w:line="360" w:lineRule="auto"/>
        <w:rPr>
          <w:rFonts w:ascii="Times New Roman" w:hAnsi="Times New Roman"/>
          <w:szCs w:val="28"/>
        </w:rPr>
      </w:pPr>
      <w:r>
        <w:rPr>
          <w:rFonts w:ascii="Times New Roman" w:hAnsi="Times New Roman"/>
          <w:szCs w:val="28"/>
        </w:rPr>
        <w:t>Чунки, бу хужжатлар (ва муносабатлар)нинг конунийлиги ёки ноконунийлиги катта ахамиятга эга. Жумладан, баъзи норматив актларнинг аник конунийлиги (Конституцияга хилоф конун ва норматив актла  р) СССРда 30-50 йилларда асосиз равишдаги репрессияга сабабчи булган.</w:t>
      </w:r>
    </w:p>
    <w:p w:rsidR="005577D0" w:rsidRDefault="005577D0" w:rsidP="005577D0">
      <w:pPr>
        <w:pStyle w:val="ab"/>
        <w:spacing w:line="360" w:lineRule="auto"/>
        <w:rPr>
          <w:rFonts w:ascii="Times New Roman" w:hAnsi="Times New Roman"/>
          <w:szCs w:val="28"/>
        </w:rPr>
      </w:pPr>
      <w:r>
        <w:rPr>
          <w:rFonts w:ascii="Times New Roman" w:hAnsi="Times New Roman"/>
          <w:szCs w:val="28"/>
        </w:rPr>
        <w:t xml:space="preserve">  Қонунийликнинг мохияти (мазмуни) куп жихатдан унинг таркибидаги субъектларга богликдир. Яъни, баъзи олимларнинг фикрича, субъектлар таркибиога ижтимоий муносабатлар иштирокчиларининг барчаси киришса(давлат, унинг органлари, жамоиат ташкилотлари, шахслар, фукаролар ва бошкалар.)баъзи олимлар бу субъектлар доирасидаги фукароларни чикариб ташла</w:t>
      </w:r>
      <w:r>
        <w:rPr>
          <w:rFonts w:ascii="Times New Roman" w:hAnsi="Times New Roman"/>
          <w:szCs w:val="28"/>
        </w:rPr>
        <w:tab/>
        <w:t>йдилар ёки баъзи холларда жамоат ташкилотларини бу таркибига кириштирмайди.</w:t>
      </w:r>
    </w:p>
    <w:p w:rsidR="005577D0" w:rsidRDefault="005577D0" w:rsidP="005577D0">
      <w:pPr>
        <w:pStyle w:val="ab"/>
        <w:spacing w:line="360" w:lineRule="auto"/>
        <w:rPr>
          <w:rFonts w:ascii="Times New Roman" w:hAnsi="Times New Roman"/>
          <w:szCs w:val="28"/>
        </w:rPr>
      </w:pPr>
      <w:r>
        <w:rPr>
          <w:rFonts w:ascii="Times New Roman" w:hAnsi="Times New Roman"/>
          <w:szCs w:val="28"/>
        </w:rPr>
        <w:t>Шундай килиб, қонунийликнинг субъектлар доирасини кискартириш, унинг умумийлик ва умуммажбурилик гояасини бузади, конун олдидаги барчанинг тенглиги принципи бузилади, амалда қонунийлик режимини пасайиши (сусайишигша) олиб келади (масалан     Сталиннинг шахсига сигиниш даврида зуровонлик ва конунсизликка олиб келган булса, тургунлик йилларида коррупциянинг ривожланишига сабаб булди).</w:t>
      </w:r>
    </w:p>
    <w:p w:rsidR="005577D0" w:rsidRDefault="005577D0" w:rsidP="005577D0">
      <w:pPr>
        <w:pStyle w:val="ab"/>
        <w:spacing w:line="360" w:lineRule="auto"/>
        <w:rPr>
          <w:rFonts w:ascii="Times New Roman" w:hAnsi="Times New Roman"/>
          <w:szCs w:val="28"/>
        </w:rPr>
      </w:pPr>
      <w:r>
        <w:rPr>
          <w:rFonts w:ascii="Times New Roman" w:hAnsi="Times New Roman"/>
          <w:szCs w:val="28"/>
        </w:rPr>
        <w:t>Қонунийлик учун 2 томоннинг булиниши (А. В. Молкько, 109 с.).зарур:</w:t>
      </w:r>
    </w:p>
    <w:p w:rsidR="005577D0" w:rsidRDefault="005577D0" w:rsidP="00700B19">
      <w:pPr>
        <w:pStyle w:val="ab"/>
        <w:numPr>
          <w:ilvl w:val="0"/>
          <w:numId w:val="5"/>
        </w:numPr>
        <w:spacing w:line="360" w:lineRule="auto"/>
        <w:rPr>
          <w:rFonts w:ascii="Times New Roman" w:hAnsi="Times New Roman"/>
          <w:b/>
          <w:szCs w:val="28"/>
        </w:rPr>
      </w:pPr>
      <w:r>
        <w:rPr>
          <w:rFonts w:ascii="Times New Roman" w:hAnsi="Times New Roman"/>
          <w:b/>
          <w:szCs w:val="28"/>
        </w:rPr>
        <w:t>адолатли, илмий асосланган, конунларнинг булиши (мохият жихатидан);</w:t>
      </w:r>
    </w:p>
    <w:p w:rsidR="005577D0" w:rsidRDefault="005577D0" w:rsidP="00700B19">
      <w:pPr>
        <w:pStyle w:val="ab"/>
        <w:numPr>
          <w:ilvl w:val="0"/>
          <w:numId w:val="5"/>
        </w:numPr>
        <w:spacing w:line="360" w:lineRule="auto"/>
        <w:rPr>
          <w:rFonts w:ascii="Times New Roman" w:hAnsi="Times New Roman"/>
          <w:b/>
          <w:szCs w:val="28"/>
        </w:rPr>
      </w:pPr>
      <w:r>
        <w:rPr>
          <w:rFonts w:ascii="Times New Roman" w:hAnsi="Times New Roman"/>
          <w:b/>
          <w:szCs w:val="28"/>
        </w:rPr>
        <w:t>уларни бажарилиши, аксинча энг етук конунлар борлиги хам камлик килади (расмий томони)</w:t>
      </w:r>
    </w:p>
    <w:p w:rsidR="005577D0" w:rsidRDefault="005577D0" w:rsidP="005577D0">
      <w:pPr>
        <w:pStyle w:val="ab"/>
        <w:spacing w:line="360" w:lineRule="auto"/>
        <w:rPr>
          <w:rFonts w:ascii="Times New Roman" w:hAnsi="Times New Roman"/>
          <w:szCs w:val="28"/>
        </w:rPr>
      </w:pPr>
      <w:r>
        <w:rPr>
          <w:rFonts w:ascii="Times New Roman" w:hAnsi="Times New Roman"/>
          <w:szCs w:val="28"/>
        </w:rPr>
        <w:t>Ҳуқуқий  ижтимоий муносабатларнинг регулятори сифатида уз функцияларини ижтимоий амлиётда ҳуқуқ нормаларига амал килиш, бажариш, фойдаланиш ва уларни куллаш жараёнлари оркали бажаради, шунинг учун хам қонунийлик токи ҳуқуқларнинг ҳуқуқий режими булиб хисобланади.</w:t>
      </w:r>
    </w:p>
    <w:p w:rsidR="005577D0" w:rsidRDefault="005577D0" w:rsidP="005577D0">
      <w:pPr>
        <w:pStyle w:val="ab"/>
        <w:spacing w:line="360" w:lineRule="auto"/>
        <w:rPr>
          <w:rFonts w:ascii="Times New Roman" w:hAnsi="Times New Roman"/>
          <w:szCs w:val="28"/>
        </w:rPr>
      </w:pPr>
      <w:r>
        <w:rPr>
          <w:rFonts w:ascii="Times New Roman" w:hAnsi="Times New Roman"/>
          <w:szCs w:val="28"/>
        </w:rPr>
        <w:t xml:space="preserve">Қонунийлик </w:t>
      </w:r>
      <w:r>
        <w:rPr>
          <w:rFonts w:ascii="Times New Roman" w:hAnsi="Times New Roman"/>
          <w:i/>
          <w:iCs/>
          <w:szCs w:val="28"/>
          <w:u w:val="single"/>
        </w:rPr>
        <w:t>принципларига</w:t>
      </w:r>
      <w:r>
        <w:rPr>
          <w:rFonts w:ascii="Times New Roman" w:hAnsi="Times New Roman"/>
          <w:szCs w:val="28"/>
        </w:rPr>
        <w:t xml:space="preserve"> куйидагилар киради :</w:t>
      </w:r>
    </w:p>
    <w:p w:rsidR="005577D0" w:rsidRDefault="005577D0" w:rsidP="00700B19">
      <w:pPr>
        <w:pStyle w:val="ab"/>
        <w:numPr>
          <w:ilvl w:val="2"/>
          <w:numId w:val="6"/>
        </w:numPr>
        <w:spacing w:line="360" w:lineRule="auto"/>
        <w:rPr>
          <w:rFonts w:ascii="Times New Roman" w:hAnsi="Times New Roman"/>
          <w:szCs w:val="28"/>
        </w:rPr>
      </w:pPr>
      <w:r>
        <w:rPr>
          <w:rFonts w:ascii="Times New Roman" w:hAnsi="Times New Roman"/>
          <w:szCs w:val="28"/>
        </w:rPr>
        <w:t>қонунийликнинг бирлиги (норматив актларни тушуниш ва куллаш мамлакатнинг бутун териториясида (хдуди) бир хила булиши зарур);</w:t>
      </w:r>
    </w:p>
    <w:p w:rsidR="005577D0" w:rsidRDefault="005577D0" w:rsidP="00700B19">
      <w:pPr>
        <w:pStyle w:val="ab"/>
        <w:numPr>
          <w:ilvl w:val="2"/>
          <w:numId w:val="6"/>
        </w:numPr>
        <w:spacing w:line="360" w:lineRule="auto"/>
        <w:rPr>
          <w:rFonts w:ascii="Times New Roman" w:hAnsi="Times New Roman"/>
          <w:szCs w:val="28"/>
        </w:rPr>
      </w:pPr>
      <w:r>
        <w:rPr>
          <w:rFonts w:ascii="Times New Roman" w:hAnsi="Times New Roman"/>
          <w:szCs w:val="28"/>
        </w:rPr>
        <w:t>конституция ва конуннинг устунлиги (Конституция ва конунларга бошка барча хпидп индивидуал ҳуқуқий актларнинг буйсуниши; кандай ва канака орган томонидан чикарилишидан катъий назар, агар у акт конунга хилоф булса, қонунийликнинг бузилиши хисобланади);</w:t>
      </w:r>
    </w:p>
    <w:p w:rsidR="005577D0" w:rsidRDefault="005577D0" w:rsidP="00700B19">
      <w:pPr>
        <w:pStyle w:val="ab"/>
        <w:numPr>
          <w:ilvl w:val="2"/>
          <w:numId w:val="6"/>
        </w:numPr>
        <w:spacing w:line="360" w:lineRule="auto"/>
        <w:rPr>
          <w:rFonts w:ascii="Times New Roman" w:hAnsi="Times New Roman"/>
          <w:szCs w:val="28"/>
        </w:rPr>
      </w:pPr>
      <w:r>
        <w:rPr>
          <w:rFonts w:ascii="Times New Roman" w:hAnsi="Times New Roman"/>
          <w:szCs w:val="28"/>
        </w:rPr>
        <w:t>фукароларнинг ҳуқуқ ва эркинликларини кафолати: бир томондан, қонунийликсиз фукароларнинг ҳуқуқ ва эркинликлари тадбик этилиши мумкин эмас, қонунийлик уларнинг кафолаи булиб хизмат килади, иккинчи томондан, ҳуқуқ ва эркинликларнинг узи ва уларнинг мавжудлиги ёки амалга ошиши қонунийликнинг ахволини ва жамиятда демократиянинг курсаткичи булиб хисобланади;</w:t>
      </w:r>
    </w:p>
    <w:p w:rsidR="005577D0" w:rsidRDefault="005577D0" w:rsidP="00700B19">
      <w:pPr>
        <w:pStyle w:val="ab"/>
        <w:numPr>
          <w:ilvl w:val="2"/>
          <w:numId w:val="6"/>
        </w:numPr>
        <w:spacing w:line="360" w:lineRule="auto"/>
        <w:rPr>
          <w:rFonts w:ascii="Times New Roman" w:hAnsi="Times New Roman"/>
          <w:szCs w:val="28"/>
        </w:rPr>
      </w:pPr>
      <w:r>
        <w:rPr>
          <w:rFonts w:ascii="Times New Roman" w:hAnsi="Times New Roman"/>
          <w:szCs w:val="28"/>
        </w:rPr>
        <w:t>қонунийликнинг маданият билан богликлиги (жамият ва мансабдор шахсларнинг маданият даражасига қонунийликнинг ахволи богликдир ва аксинча конунчиликга амал килиш жамият маданият даражаси курсаткичининг асосий шартларидан бири булиб хисобланади).</w:t>
      </w:r>
    </w:p>
    <w:p w:rsidR="005577D0" w:rsidRDefault="005577D0" w:rsidP="00700B19">
      <w:pPr>
        <w:pStyle w:val="ab"/>
        <w:numPr>
          <w:ilvl w:val="2"/>
          <w:numId w:val="6"/>
        </w:numPr>
        <w:spacing w:line="360" w:lineRule="auto"/>
        <w:rPr>
          <w:rFonts w:ascii="Times New Roman" w:hAnsi="Times New Roman"/>
          <w:szCs w:val="28"/>
        </w:rPr>
      </w:pPr>
      <w:r>
        <w:rPr>
          <w:rFonts w:ascii="Times New Roman" w:hAnsi="Times New Roman"/>
          <w:szCs w:val="28"/>
        </w:rPr>
        <w:t>Қонунийликнинг максадга мувофиклиги билан богликлиги (максадга мувофиклиги билан қонунийликнинг карама - каршилигига  йул куймаслик: максадга мувофиклигини важ килиб конун чеклаб утмаслик, у конун рамкасида булиши зарур).</w:t>
      </w:r>
    </w:p>
    <w:p w:rsidR="005577D0" w:rsidRDefault="005577D0" w:rsidP="005577D0">
      <w:pPr>
        <w:pStyle w:val="ab"/>
        <w:spacing w:line="360" w:lineRule="auto"/>
        <w:rPr>
          <w:rFonts w:ascii="Times New Roman" w:hAnsi="Times New Roman"/>
          <w:szCs w:val="28"/>
        </w:rPr>
      </w:pPr>
      <w:r>
        <w:rPr>
          <w:rFonts w:ascii="Times New Roman" w:hAnsi="Times New Roman"/>
          <w:szCs w:val="28"/>
        </w:rPr>
        <w:t>Қонунийлик ва ҳуқуқий тартиботни таъминлаш асосий куроли сифатида юридик илмда кафолат ва конунчиликни таъминлаш усуллари тушунилади.</w:t>
      </w:r>
    </w:p>
    <w:p w:rsidR="005577D0" w:rsidRDefault="005577D0" w:rsidP="005577D0">
      <w:pPr>
        <w:spacing w:line="360" w:lineRule="auto"/>
        <w:ind w:firstLine="851"/>
        <w:jc w:val="both"/>
        <w:rPr>
          <w:sz w:val="28"/>
          <w:szCs w:val="28"/>
          <w:lang w:val="uk-UA"/>
        </w:rPr>
      </w:pPr>
      <w:r>
        <w:rPr>
          <w:i/>
          <w:iCs/>
          <w:sz w:val="28"/>
          <w:szCs w:val="28"/>
          <w:lang w:val="uk-UA"/>
        </w:rPr>
        <w:t xml:space="preserve">Кафолат - </w:t>
      </w:r>
      <w:r>
        <w:rPr>
          <w:sz w:val="28"/>
          <w:szCs w:val="28"/>
          <w:lang w:val="uk-UA"/>
        </w:rPr>
        <w:t>бу конун ва конун ости актларини амал килишини таъминловчи, фукаролар ҳуқуқларини хамда давлат ва жамиятинг манфаатларини тусикларсиз амалга оширувчи курол (усул, йул) ёки шартлардир (шароитлар).</w:t>
      </w:r>
    </w:p>
    <w:p w:rsidR="005577D0" w:rsidRDefault="005577D0" w:rsidP="005577D0">
      <w:pPr>
        <w:spacing w:line="360" w:lineRule="auto"/>
        <w:ind w:firstLine="851"/>
        <w:jc w:val="both"/>
        <w:rPr>
          <w:sz w:val="28"/>
          <w:szCs w:val="28"/>
          <w:lang w:val="uk-UA"/>
        </w:rPr>
      </w:pPr>
      <w:r>
        <w:rPr>
          <w:sz w:val="28"/>
          <w:szCs w:val="28"/>
          <w:lang w:val="uk-UA"/>
        </w:rPr>
        <w:t>Ёки кафолат деганда жамиятнинг яшаши (мавжуд булиши) учун зарур объектив шарт  - шароитларни, ёки барча субъектлар учун бажарилиши шарт булган ҳуқуқ нормаларининг давлат ва жамият томонидан ишлаб чикилган махсус усуллар (куроллар) дир.</w:t>
      </w:r>
    </w:p>
    <w:p w:rsidR="005577D0" w:rsidRDefault="005577D0" w:rsidP="005577D0">
      <w:pPr>
        <w:spacing w:line="360" w:lineRule="auto"/>
        <w:ind w:firstLine="851"/>
        <w:jc w:val="both"/>
        <w:rPr>
          <w:sz w:val="28"/>
          <w:szCs w:val="28"/>
          <w:lang w:val="ru-RU"/>
        </w:rPr>
      </w:pPr>
      <w:r>
        <w:rPr>
          <w:sz w:val="28"/>
          <w:szCs w:val="28"/>
          <w:lang w:val="ru-RU"/>
        </w:rPr>
        <w:t xml:space="preserve">Каролатнинг куйидаги турлари ажратилади : </w:t>
      </w:r>
    </w:p>
    <w:p w:rsidR="005577D0" w:rsidRDefault="005577D0" w:rsidP="00700B19">
      <w:pPr>
        <w:numPr>
          <w:ilvl w:val="0"/>
          <w:numId w:val="7"/>
        </w:numPr>
        <w:spacing w:line="360" w:lineRule="auto"/>
        <w:jc w:val="both"/>
        <w:rPr>
          <w:sz w:val="28"/>
          <w:szCs w:val="28"/>
          <w:lang w:val="ru-RU"/>
        </w:rPr>
      </w:pPr>
      <w:r>
        <w:rPr>
          <w:sz w:val="28"/>
          <w:szCs w:val="28"/>
          <w:lang w:val="ru-RU"/>
        </w:rPr>
        <w:t>Социал - иктисодий (бу жамиятнинг иктисодий ривожланиш даражаси, мулкчиликнинг турли шакллари, иктисодий эркинлик ва б.);</w:t>
      </w:r>
    </w:p>
    <w:p w:rsidR="005577D0" w:rsidRDefault="005577D0" w:rsidP="00700B19">
      <w:pPr>
        <w:numPr>
          <w:ilvl w:val="0"/>
          <w:numId w:val="7"/>
        </w:numPr>
        <w:spacing w:line="360" w:lineRule="auto"/>
        <w:jc w:val="both"/>
        <w:rPr>
          <w:sz w:val="28"/>
          <w:szCs w:val="28"/>
          <w:lang w:val="ru-RU"/>
        </w:rPr>
      </w:pPr>
      <w:r>
        <w:rPr>
          <w:sz w:val="28"/>
          <w:szCs w:val="28"/>
          <w:lang w:val="ru-RU"/>
        </w:rPr>
        <w:t>Сиёсий (Конституцион тузумнинг демократлаш даражаси, жамиятнинг сиёсий тизими, сиёсий плюрализм (фикрларни хилма - хиллиги) куппартиявийлик, хокимиятнинг булиниши ва б.);</w:t>
      </w:r>
    </w:p>
    <w:p w:rsidR="005577D0" w:rsidRDefault="005577D0" w:rsidP="00700B19">
      <w:pPr>
        <w:numPr>
          <w:ilvl w:val="0"/>
          <w:numId w:val="7"/>
        </w:numPr>
        <w:spacing w:line="360" w:lineRule="auto"/>
        <w:jc w:val="both"/>
        <w:rPr>
          <w:sz w:val="28"/>
          <w:szCs w:val="28"/>
          <w:lang w:val="ru-RU"/>
        </w:rPr>
      </w:pPr>
      <w:r>
        <w:rPr>
          <w:sz w:val="28"/>
          <w:szCs w:val="28"/>
          <w:lang w:val="ru-RU"/>
        </w:rPr>
        <w:t>Ташкилий (конун ва конун ости актларига амал килинишини назорат килувчи махсус органлар (суд, милиция, прокуратура ва б.)нинг фаолияти);</w:t>
      </w:r>
    </w:p>
    <w:p w:rsidR="005577D0" w:rsidRDefault="005577D0" w:rsidP="00700B19">
      <w:pPr>
        <w:numPr>
          <w:ilvl w:val="0"/>
          <w:numId w:val="7"/>
        </w:numPr>
        <w:spacing w:line="360" w:lineRule="auto"/>
        <w:jc w:val="both"/>
        <w:rPr>
          <w:sz w:val="28"/>
          <w:szCs w:val="28"/>
          <w:lang w:val="ru-RU"/>
        </w:rPr>
      </w:pPr>
      <w:r>
        <w:rPr>
          <w:sz w:val="28"/>
          <w:szCs w:val="28"/>
          <w:lang w:val="ru-RU"/>
        </w:rPr>
        <w:t>Ижтимоий (конун бузарликни олдини олишга каратилган жамоатчилик томонидан кулланиладиган комплекс профилактик чора-тадбирлар);</w:t>
      </w:r>
    </w:p>
    <w:p w:rsidR="005577D0" w:rsidRDefault="005577D0" w:rsidP="00700B19">
      <w:pPr>
        <w:numPr>
          <w:ilvl w:val="0"/>
          <w:numId w:val="7"/>
        </w:numPr>
        <w:spacing w:line="360" w:lineRule="auto"/>
        <w:jc w:val="both"/>
        <w:rPr>
          <w:sz w:val="28"/>
          <w:szCs w:val="28"/>
          <w:lang w:val="ru-RU"/>
        </w:rPr>
      </w:pPr>
      <w:r>
        <w:rPr>
          <w:sz w:val="28"/>
          <w:szCs w:val="28"/>
          <w:lang w:val="ru-RU"/>
        </w:rPr>
        <w:t>Гоявий (бу ҳуқуқий онг ривожланишининг даражаси, фукоралар уртасида юридик билимларни ёйиш ҳуқуқ талабларига хурмат, жамиятда маънавий тарбиянинг даражаси);</w:t>
      </w:r>
    </w:p>
    <w:p w:rsidR="005577D0" w:rsidRDefault="005577D0" w:rsidP="005577D0">
      <w:pPr>
        <w:spacing w:line="360" w:lineRule="auto"/>
        <w:ind w:left="264"/>
        <w:jc w:val="both"/>
        <w:rPr>
          <w:sz w:val="28"/>
          <w:szCs w:val="28"/>
          <w:lang w:val="ru-RU"/>
        </w:rPr>
      </w:pPr>
      <w:r>
        <w:rPr>
          <w:sz w:val="28"/>
          <w:szCs w:val="28"/>
          <w:lang w:val="ru-RU"/>
        </w:rPr>
        <w:t>Махсус-юридик (харакатдаги конунчиликда огохлантириш, тугирлаш,ҳуқуқ талабларининг бузилишига чек куйиш максадида урнатилган усул ёки таъсиркилувчи омил(курол)лар).</w:t>
      </w:r>
    </w:p>
    <w:p w:rsidR="005577D0" w:rsidRDefault="005577D0" w:rsidP="005577D0">
      <w:pPr>
        <w:spacing w:line="360" w:lineRule="auto"/>
        <w:ind w:firstLine="851"/>
        <w:jc w:val="both"/>
        <w:rPr>
          <w:sz w:val="28"/>
          <w:szCs w:val="28"/>
          <w:lang w:val="ru-RU"/>
        </w:rPr>
      </w:pPr>
      <w:r>
        <w:rPr>
          <w:sz w:val="28"/>
          <w:szCs w:val="28"/>
          <w:lang w:val="ru-RU"/>
        </w:rPr>
        <w:t xml:space="preserve"> Махсус юридик усул (курол) ларга аввалам бор қонунийлик талаби ифодаланган барча ҳуқуқ нормаларини киритиш зарурдир.</w:t>
      </w:r>
    </w:p>
    <w:p w:rsidR="005577D0" w:rsidRDefault="005577D0" w:rsidP="005577D0">
      <w:pPr>
        <w:spacing w:line="360" w:lineRule="auto"/>
        <w:ind w:firstLine="851"/>
        <w:jc w:val="both"/>
        <w:rPr>
          <w:sz w:val="28"/>
          <w:szCs w:val="28"/>
          <w:lang w:val="ru-RU"/>
        </w:rPr>
      </w:pPr>
      <w:r>
        <w:rPr>
          <w:sz w:val="28"/>
          <w:szCs w:val="28"/>
          <w:lang w:val="ru-RU"/>
        </w:rPr>
        <w:t>Қонунийликнинг юридик талаблари куйидагилардан иборат :</w:t>
      </w:r>
    </w:p>
    <w:p w:rsidR="005577D0" w:rsidRDefault="005577D0" w:rsidP="00700B19">
      <w:pPr>
        <w:numPr>
          <w:ilvl w:val="0"/>
          <w:numId w:val="8"/>
        </w:numPr>
        <w:spacing w:line="360" w:lineRule="auto"/>
        <w:jc w:val="both"/>
        <w:rPr>
          <w:b/>
          <w:sz w:val="28"/>
          <w:szCs w:val="28"/>
          <w:lang w:val="ru-RU"/>
        </w:rPr>
      </w:pPr>
      <w:r>
        <w:rPr>
          <w:b/>
          <w:sz w:val="28"/>
          <w:szCs w:val="28"/>
          <w:lang w:val="ru-RU"/>
        </w:rPr>
        <w:t>ХН сини бажармасликни адолатли жазолаш;</w:t>
      </w:r>
    </w:p>
    <w:p w:rsidR="005577D0" w:rsidRDefault="005577D0" w:rsidP="00700B19">
      <w:pPr>
        <w:numPr>
          <w:ilvl w:val="0"/>
          <w:numId w:val="8"/>
        </w:numPr>
        <w:spacing w:line="360" w:lineRule="auto"/>
        <w:jc w:val="both"/>
        <w:rPr>
          <w:b/>
          <w:sz w:val="28"/>
          <w:szCs w:val="28"/>
          <w:lang w:val="ru-RU"/>
        </w:rPr>
      </w:pPr>
      <w:r>
        <w:rPr>
          <w:b/>
          <w:sz w:val="28"/>
          <w:szCs w:val="28"/>
          <w:lang w:val="ru-RU"/>
        </w:rPr>
        <w:t>Конун устунлигини конуний мустахкамлаш, уни куриклаш чораларини аниклаш;</w:t>
      </w:r>
    </w:p>
    <w:p w:rsidR="005577D0" w:rsidRDefault="005577D0" w:rsidP="00700B19">
      <w:pPr>
        <w:numPr>
          <w:ilvl w:val="0"/>
          <w:numId w:val="8"/>
        </w:numPr>
        <w:spacing w:line="360" w:lineRule="auto"/>
        <w:jc w:val="both"/>
        <w:rPr>
          <w:b/>
          <w:sz w:val="28"/>
          <w:szCs w:val="28"/>
          <w:lang w:val="ru-RU"/>
        </w:rPr>
      </w:pPr>
      <w:r>
        <w:rPr>
          <w:b/>
          <w:sz w:val="28"/>
          <w:szCs w:val="28"/>
          <w:lang w:val="ru-RU"/>
        </w:rPr>
        <w:t xml:space="preserve">Қонунийликни куриклашни маълум органларга </w:t>
      </w:r>
    </w:p>
    <w:p w:rsidR="005577D0" w:rsidRDefault="005577D0" w:rsidP="00700B19">
      <w:pPr>
        <w:numPr>
          <w:ilvl w:val="0"/>
          <w:numId w:val="8"/>
        </w:numPr>
        <w:spacing w:line="360" w:lineRule="auto"/>
        <w:jc w:val="both"/>
        <w:rPr>
          <w:sz w:val="28"/>
          <w:szCs w:val="28"/>
          <w:lang w:val="ru-RU"/>
        </w:rPr>
      </w:pPr>
      <w:r>
        <w:rPr>
          <w:b/>
          <w:sz w:val="28"/>
          <w:szCs w:val="28"/>
          <w:lang w:val="ru-RU"/>
        </w:rPr>
        <w:t>Фукароларнинг уз ҳуқуқларини талаб килиш (фойдаланиш)</w:t>
      </w:r>
      <w:r>
        <w:rPr>
          <w:sz w:val="28"/>
          <w:szCs w:val="28"/>
          <w:lang w:val="ru-RU"/>
        </w:rPr>
        <w:t xml:space="preserve"> ни конуний мустахкамлаш, уз ҳуқуқларидан бошка шахсланинг ҳуқуқларига зарар келтириш максадида фойдаланишни такиклаш, айбсизлик презумцияси гояларини конституциявий мустахкамлаш;</w:t>
      </w:r>
    </w:p>
    <w:p w:rsidR="005577D0" w:rsidRDefault="005577D0" w:rsidP="005577D0">
      <w:pPr>
        <w:spacing w:line="360" w:lineRule="auto"/>
        <w:jc w:val="both"/>
        <w:rPr>
          <w:b/>
          <w:sz w:val="28"/>
          <w:szCs w:val="28"/>
          <w:lang w:val="ru-RU"/>
        </w:rPr>
      </w:pPr>
    </w:p>
    <w:p w:rsidR="005577D0" w:rsidRDefault="005577D0" w:rsidP="005577D0">
      <w:pPr>
        <w:spacing w:line="360" w:lineRule="auto"/>
        <w:jc w:val="both"/>
        <w:rPr>
          <w:b/>
          <w:sz w:val="28"/>
          <w:szCs w:val="28"/>
          <w:lang w:val="ru-RU"/>
        </w:rPr>
      </w:pPr>
      <w:r>
        <w:rPr>
          <w:b/>
          <w:sz w:val="28"/>
          <w:szCs w:val="28"/>
          <w:lang w:val="ru-RU"/>
        </w:rPr>
        <w:t>3.</w:t>
      </w:r>
      <w:r>
        <w:rPr>
          <w:b/>
          <w:iCs/>
          <w:sz w:val="28"/>
          <w:szCs w:val="28"/>
          <w:lang w:val="ru-RU"/>
        </w:rPr>
        <w:t>Ҳуқуқий тартибот тушунчаси. Ҳуқуқий тартибот ижтимоий тартиботнинг таркибий кисмидир</w:t>
      </w:r>
    </w:p>
    <w:p w:rsidR="005577D0" w:rsidRDefault="005577D0" w:rsidP="005577D0">
      <w:pPr>
        <w:spacing w:line="360" w:lineRule="auto"/>
        <w:ind w:firstLine="851"/>
        <w:jc w:val="both"/>
        <w:rPr>
          <w:sz w:val="28"/>
          <w:szCs w:val="28"/>
          <w:lang w:val="ru-RU"/>
        </w:rPr>
      </w:pPr>
      <w:r>
        <w:rPr>
          <w:sz w:val="28"/>
          <w:szCs w:val="28"/>
          <w:lang w:val="ru-RU"/>
        </w:rPr>
        <w:t>Умум кабул килинишича, тартиб - зарур ижтимоий муносабатларни мустахкамлаш (сингдириш) шакли булиб, бу баркарор шакл сифатида бутун жамиятнинг манфаатларига жавоб берувчи шакл сифатида куллаб - кувватланади.</w:t>
      </w:r>
    </w:p>
    <w:p w:rsidR="005577D0" w:rsidRDefault="005577D0" w:rsidP="005577D0">
      <w:pPr>
        <w:spacing w:line="360" w:lineRule="auto"/>
        <w:ind w:firstLine="851"/>
        <w:jc w:val="both"/>
        <w:rPr>
          <w:sz w:val="28"/>
          <w:szCs w:val="28"/>
          <w:lang w:val="ru-RU"/>
        </w:rPr>
      </w:pPr>
      <w:r>
        <w:rPr>
          <w:sz w:val="28"/>
          <w:szCs w:val="28"/>
          <w:lang w:val="ru-RU"/>
        </w:rPr>
        <w:t>Улар турлича социал нормалар - ахлок, урф - одат, жамоат ташкилотлари, ҳуқуқ ва бошкалар билан тартибга солинган.</w:t>
      </w:r>
    </w:p>
    <w:p w:rsidR="005577D0" w:rsidRDefault="005577D0" w:rsidP="005577D0">
      <w:pPr>
        <w:spacing w:line="360" w:lineRule="auto"/>
        <w:ind w:firstLine="851"/>
        <w:jc w:val="both"/>
        <w:rPr>
          <w:sz w:val="28"/>
          <w:szCs w:val="28"/>
          <w:lang w:val="ru-RU"/>
        </w:rPr>
      </w:pPr>
      <w:r>
        <w:rPr>
          <w:i/>
          <w:iCs/>
          <w:sz w:val="28"/>
          <w:szCs w:val="28"/>
          <w:lang w:val="ru-RU"/>
        </w:rPr>
        <w:t>Ижтимоий тартибот</w:t>
      </w:r>
      <w:r>
        <w:rPr>
          <w:sz w:val="28"/>
          <w:szCs w:val="28"/>
          <w:lang w:val="ru-RU"/>
        </w:rPr>
        <w:t xml:space="preserve"> - бу жамият аъзолари уртасида мужассамлашган баркарор ижтимоий муносабатлар тизими булиб, социал адолат гояларини ифодаловчи, норматив тартибга солиш тизимининг бутун таъсири натижасида турмуш тарзи сифатида тасдикланган муносабатлардир.</w:t>
      </w:r>
    </w:p>
    <w:p w:rsidR="005577D0" w:rsidRDefault="005577D0" w:rsidP="005577D0">
      <w:pPr>
        <w:spacing w:line="360" w:lineRule="auto"/>
        <w:ind w:firstLine="851"/>
        <w:jc w:val="both"/>
        <w:rPr>
          <w:sz w:val="28"/>
          <w:szCs w:val="28"/>
          <w:lang w:val="ru-RU"/>
        </w:rPr>
      </w:pPr>
      <w:r>
        <w:rPr>
          <w:sz w:val="28"/>
          <w:szCs w:val="28"/>
          <w:lang w:val="ru-RU"/>
        </w:rPr>
        <w:t>Ҳуқуқий тартибот ижтимоий тартиботнинг бир кисми булиб хисобланади, факат у барча социал нормаларнинг регулятив харакати натижасида мужассамлашмасдан, балки факатгина ҳуқуқ нормалари оркали мужассамланади.</w:t>
      </w:r>
    </w:p>
    <w:p w:rsidR="005577D0" w:rsidRDefault="005577D0" w:rsidP="005577D0">
      <w:pPr>
        <w:spacing w:line="360" w:lineRule="auto"/>
        <w:ind w:firstLine="851"/>
        <w:jc w:val="both"/>
        <w:rPr>
          <w:sz w:val="28"/>
          <w:szCs w:val="28"/>
          <w:lang w:val="ru-RU"/>
        </w:rPr>
      </w:pPr>
      <w:r>
        <w:rPr>
          <w:sz w:val="28"/>
          <w:szCs w:val="28"/>
          <w:lang w:val="ru-RU"/>
        </w:rPr>
        <w:t xml:space="preserve">Шундай экан, </w:t>
      </w:r>
      <w:r>
        <w:rPr>
          <w:i/>
          <w:iCs/>
          <w:sz w:val="28"/>
          <w:szCs w:val="28"/>
          <w:lang w:val="ru-RU"/>
        </w:rPr>
        <w:t>ҳуқуқий тартибот</w:t>
      </w:r>
      <w:r>
        <w:rPr>
          <w:sz w:val="28"/>
          <w:szCs w:val="28"/>
          <w:lang w:val="ru-RU"/>
        </w:rPr>
        <w:t xml:space="preserve"> - бу ҳуқуқ нормалари томонидан тартибга солинадиган ижтимоий муносабатлар тизимининг бир кисмидир.</w:t>
      </w:r>
    </w:p>
    <w:p w:rsidR="005577D0" w:rsidRDefault="005577D0" w:rsidP="005577D0">
      <w:pPr>
        <w:spacing w:line="360" w:lineRule="auto"/>
        <w:ind w:firstLine="851"/>
        <w:jc w:val="both"/>
        <w:rPr>
          <w:sz w:val="28"/>
          <w:szCs w:val="28"/>
          <w:lang w:val="ru-RU"/>
        </w:rPr>
      </w:pPr>
      <w:r>
        <w:rPr>
          <w:sz w:val="28"/>
          <w:szCs w:val="28"/>
          <w:lang w:val="ru-RU"/>
        </w:rPr>
        <w:t>Унинг харакат доирасида ҳуқуқ нормалари оркали тартибга солинадиган барча ижтимоий муносабатлар ётада.</w:t>
      </w:r>
    </w:p>
    <w:p w:rsidR="005577D0" w:rsidRDefault="005577D0" w:rsidP="005577D0">
      <w:pPr>
        <w:spacing w:line="360" w:lineRule="auto"/>
        <w:ind w:firstLine="851"/>
        <w:jc w:val="both"/>
        <w:rPr>
          <w:sz w:val="28"/>
          <w:szCs w:val="28"/>
          <w:lang w:val="ru-RU"/>
        </w:rPr>
      </w:pPr>
      <w:r>
        <w:rPr>
          <w:sz w:val="28"/>
          <w:szCs w:val="28"/>
          <w:lang w:val="ru-RU"/>
        </w:rPr>
        <w:t>Ҳуқуқий тартибот узига хос хусусиятлари куйидагилардан иборат :</w:t>
      </w:r>
    </w:p>
    <w:p w:rsidR="005577D0" w:rsidRDefault="005577D0" w:rsidP="00700B19">
      <w:pPr>
        <w:numPr>
          <w:ilvl w:val="0"/>
          <w:numId w:val="9"/>
        </w:numPr>
        <w:spacing w:line="360" w:lineRule="auto"/>
        <w:jc w:val="both"/>
        <w:rPr>
          <w:i/>
          <w:iCs/>
          <w:sz w:val="28"/>
          <w:szCs w:val="28"/>
          <w:lang w:val="ru-RU"/>
        </w:rPr>
      </w:pPr>
      <w:r>
        <w:rPr>
          <w:sz w:val="28"/>
          <w:szCs w:val="28"/>
          <w:lang w:val="ru-RU"/>
        </w:rPr>
        <w:t xml:space="preserve">у ҳуқуқ нормаларида режалаштирилган; </w:t>
      </w:r>
    </w:p>
    <w:p w:rsidR="005577D0" w:rsidRDefault="005577D0" w:rsidP="00700B19">
      <w:pPr>
        <w:numPr>
          <w:ilvl w:val="0"/>
          <w:numId w:val="9"/>
        </w:numPr>
        <w:spacing w:line="360" w:lineRule="auto"/>
        <w:jc w:val="both"/>
        <w:rPr>
          <w:i/>
          <w:iCs/>
          <w:sz w:val="28"/>
          <w:szCs w:val="28"/>
          <w:lang w:val="ru-RU"/>
        </w:rPr>
      </w:pPr>
      <w:r>
        <w:rPr>
          <w:sz w:val="28"/>
          <w:szCs w:val="28"/>
          <w:lang w:val="ru-RU"/>
        </w:rPr>
        <w:t>ушбу нормаларни тадбик этиш натижасида юзага келади;</w:t>
      </w:r>
    </w:p>
    <w:p w:rsidR="005577D0" w:rsidRDefault="005577D0" w:rsidP="00700B19">
      <w:pPr>
        <w:numPr>
          <w:ilvl w:val="0"/>
          <w:numId w:val="9"/>
        </w:numPr>
        <w:spacing w:line="360" w:lineRule="auto"/>
        <w:jc w:val="both"/>
        <w:rPr>
          <w:i/>
          <w:iCs/>
          <w:sz w:val="28"/>
          <w:szCs w:val="28"/>
          <w:lang w:val="ru-RU"/>
        </w:rPr>
      </w:pPr>
      <w:r>
        <w:rPr>
          <w:sz w:val="28"/>
          <w:szCs w:val="28"/>
          <w:lang w:val="ru-RU"/>
        </w:rPr>
        <w:t>давлат томонидан таъминланади;</w:t>
      </w:r>
    </w:p>
    <w:p w:rsidR="005577D0" w:rsidRDefault="005577D0" w:rsidP="00700B19">
      <w:pPr>
        <w:numPr>
          <w:ilvl w:val="0"/>
          <w:numId w:val="9"/>
        </w:numPr>
        <w:spacing w:line="360" w:lineRule="auto"/>
        <w:jc w:val="both"/>
        <w:rPr>
          <w:i/>
          <w:iCs/>
          <w:sz w:val="28"/>
          <w:szCs w:val="28"/>
          <w:lang w:val="ru-RU"/>
        </w:rPr>
      </w:pPr>
      <w:r>
        <w:rPr>
          <w:sz w:val="28"/>
          <w:szCs w:val="28"/>
          <w:lang w:val="ru-RU"/>
        </w:rPr>
        <w:t>ижтимоий муносабатларни ташкилийлаштирилиши учун шароит яратади, инсонни анча эркин, (мустакил) килиб, хаёт шароитини енгиллаштиради;</w:t>
      </w:r>
    </w:p>
    <w:p w:rsidR="005577D0" w:rsidRDefault="005577D0" w:rsidP="00700B19">
      <w:pPr>
        <w:numPr>
          <w:ilvl w:val="0"/>
          <w:numId w:val="9"/>
        </w:numPr>
        <w:spacing w:line="360" w:lineRule="auto"/>
        <w:jc w:val="both"/>
        <w:rPr>
          <w:i/>
          <w:iCs/>
          <w:sz w:val="28"/>
          <w:szCs w:val="28"/>
          <w:lang w:val="ru-RU"/>
        </w:rPr>
      </w:pPr>
      <w:r>
        <w:rPr>
          <w:sz w:val="28"/>
          <w:szCs w:val="28"/>
          <w:lang w:val="ru-RU"/>
        </w:rPr>
        <w:t>қонунийликнинг натижаси сифатида юзага чикади;</w:t>
      </w:r>
    </w:p>
    <w:p w:rsidR="005577D0" w:rsidRDefault="005577D0" w:rsidP="005577D0">
      <w:pPr>
        <w:spacing w:line="360" w:lineRule="auto"/>
        <w:jc w:val="both"/>
        <w:rPr>
          <w:b/>
          <w:sz w:val="28"/>
          <w:szCs w:val="28"/>
          <w:lang w:val="ru-RU"/>
        </w:rPr>
      </w:pPr>
    </w:p>
    <w:p w:rsidR="005577D0" w:rsidRDefault="005577D0" w:rsidP="005577D0">
      <w:pPr>
        <w:spacing w:line="360" w:lineRule="auto"/>
        <w:jc w:val="both"/>
        <w:rPr>
          <w:b/>
          <w:sz w:val="28"/>
          <w:szCs w:val="28"/>
          <w:lang w:val="ru-RU"/>
        </w:rPr>
      </w:pPr>
      <w:r>
        <w:rPr>
          <w:b/>
          <w:sz w:val="28"/>
          <w:szCs w:val="28"/>
          <w:lang w:val="ru-RU"/>
        </w:rPr>
        <w:t>4 Қонунийлик ва ҳуқуқий тартиботни таъминлашда ҳуқуқни мухафаза килувчи органларнинг роли ва ахамияти.</w:t>
      </w:r>
    </w:p>
    <w:p w:rsidR="005577D0" w:rsidRDefault="005577D0" w:rsidP="005577D0">
      <w:pPr>
        <w:spacing w:line="360" w:lineRule="auto"/>
        <w:jc w:val="both"/>
        <w:rPr>
          <w:sz w:val="28"/>
          <w:szCs w:val="28"/>
          <w:lang w:val="ru-RU"/>
        </w:rPr>
      </w:pPr>
      <w:r>
        <w:rPr>
          <w:sz w:val="28"/>
          <w:szCs w:val="28"/>
          <w:lang w:val="ru-RU"/>
        </w:rPr>
        <w:t xml:space="preserve">       Ҳуқуқни мухофаза килувчи органларнинг фаолияти конун томонидан жуда пухта ва аник килиб белгилаб (регламентланган) берилгандир.</w:t>
      </w:r>
    </w:p>
    <w:p w:rsidR="005577D0" w:rsidRDefault="005577D0" w:rsidP="005577D0">
      <w:pPr>
        <w:spacing w:line="360" w:lineRule="auto"/>
        <w:jc w:val="both"/>
        <w:rPr>
          <w:sz w:val="28"/>
          <w:szCs w:val="28"/>
          <w:lang w:val="ru-RU"/>
        </w:rPr>
      </w:pPr>
      <w:r>
        <w:rPr>
          <w:sz w:val="28"/>
          <w:szCs w:val="28"/>
          <w:lang w:val="ru-RU"/>
        </w:rPr>
        <w:t xml:space="preserve">       Буэса уз навбатида ҳуқуқбузарликка карши кураш олиб боришнинг эффективлигини таъминлайди,айбсизларни жазолашга ёки ҳуқуқни бузувчи айбдорларни оклашга чек куяди.</w:t>
      </w:r>
    </w:p>
    <w:p w:rsidR="005577D0" w:rsidRDefault="005577D0" w:rsidP="005577D0">
      <w:pPr>
        <w:spacing w:line="360" w:lineRule="auto"/>
        <w:jc w:val="both"/>
        <w:rPr>
          <w:i/>
          <w:iCs/>
          <w:sz w:val="28"/>
          <w:szCs w:val="28"/>
          <w:lang w:val="ru-RU"/>
        </w:rPr>
      </w:pPr>
      <w:r>
        <w:rPr>
          <w:sz w:val="28"/>
          <w:szCs w:val="28"/>
          <w:lang w:val="ru-RU"/>
        </w:rPr>
        <w:t xml:space="preserve">       Ҳуқуқий тартиботни куриклашнинг ноконуний усуллари кутилган натижани бермайди,бу фукороларнинг ҳуқуқларини купол равишда бузилишига олиб келади, узининг функционал вазифаси юзасидан конунга ута итоат килиш масъулияти юклатилган у ёки бу ҳуқуқни мухофаза килувчи органлар томонидан қонунийлик режимини бузилишига сабаб булади.    </w:t>
      </w:r>
    </w:p>
    <w:p w:rsidR="005577D0" w:rsidRDefault="005577D0" w:rsidP="005577D0">
      <w:pPr>
        <w:rPr>
          <w:lang w:val="ru-RU"/>
        </w:rPr>
      </w:pPr>
    </w:p>
    <w:p w:rsidR="005577D0" w:rsidRDefault="005577D0" w:rsidP="005577D0">
      <w:pPr>
        <w:spacing w:line="360" w:lineRule="auto"/>
        <w:ind w:left="360"/>
        <w:jc w:val="both"/>
        <w:rPr>
          <w:sz w:val="28"/>
          <w:szCs w:val="28"/>
          <w:lang w:val="ru-RU"/>
        </w:rPr>
      </w:pPr>
    </w:p>
    <w:p w:rsidR="005577D0" w:rsidRDefault="005577D0" w:rsidP="005577D0">
      <w:pPr>
        <w:spacing w:line="360" w:lineRule="auto"/>
        <w:jc w:val="center"/>
        <w:rPr>
          <w:b/>
          <w:sz w:val="28"/>
          <w:szCs w:val="28"/>
          <w:lang w:val="ru-RU"/>
        </w:rPr>
      </w:pPr>
      <w:r>
        <w:rPr>
          <w:b/>
          <w:sz w:val="28"/>
          <w:szCs w:val="28"/>
          <w:lang w:val="ru-RU"/>
        </w:rPr>
        <w:t>18 МАВЗУ: ҲУҚУҚИЙ ҲУЛҚ. ҲУҚУҚБУЗАРЛИК  ВА  ЮРИДИК  ЖАВОБГАРЛИК.</w:t>
      </w:r>
    </w:p>
    <w:p w:rsidR="005577D0" w:rsidRDefault="005577D0" w:rsidP="005577D0">
      <w:pPr>
        <w:spacing w:line="360" w:lineRule="auto"/>
        <w:jc w:val="center"/>
        <w:outlineLvl w:val="0"/>
        <w:rPr>
          <w:b/>
          <w:sz w:val="28"/>
          <w:szCs w:val="28"/>
          <w:lang w:val="ru-RU"/>
        </w:rPr>
      </w:pPr>
    </w:p>
    <w:p w:rsidR="005577D0" w:rsidRDefault="005577D0" w:rsidP="005577D0">
      <w:pPr>
        <w:spacing w:line="360" w:lineRule="auto"/>
        <w:jc w:val="center"/>
        <w:outlineLvl w:val="0"/>
        <w:rPr>
          <w:b/>
          <w:sz w:val="28"/>
          <w:szCs w:val="28"/>
          <w:lang w:val="ru-RU"/>
        </w:rPr>
      </w:pPr>
      <w:r>
        <w:rPr>
          <w:b/>
          <w:sz w:val="28"/>
          <w:szCs w:val="28"/>
          <w:lang w:val="ru-RU"/>
        </w:rPr>
        <w:t>РЕЖА :</w:t>
      </w:r>
    </w:p>
    <w:p w:rsidR="005577D0" w:rsidRDefault="005577D0" w:rsidP="00700B19">
      <w:pPr>
        <w:numPr>
          <w:ilvl w:val="0"/>
          <w:numId w:val="10"/>
        </w:numPr>
        <w:spacing w:line="360" w:lineRule="auto"/>
        <w:jc w:val="both"/>
        <w:rPr>
          <w:b/>
          <w:sz w:val="28"/>
          <w:szCs w:val="28"/>
          <w:lang w:val="ru-RU"/>
        </w:rPr>
      </w:pPr>
      <w:r>
        <w:rPr>
          <w:b/>
          <w:sz w:val="28"/>
          <w:szCs w:val="28"/>
          <w:lang w:val="ru-RU"/>
        </w:rPr>
        <w:t xml:space="preserve">Ҳуқуқий ҳулқ тушунчаси </w:t>
      </w:r>
    </w:p>
    <w:p w:rsidR="005577D0" w:rsidRDefault="005577D0" w:rsidP="00700B19">
      <w:pPr>
        <w:numPr>
          <w:ilvl w:val="0"/>
          <w:numId w:val="10"/>
        </w:numPr>
        <w:spacing w:line="360" w:lineRule="auto"/>
        <w:jc w:val="both"/>
        <w:rPr>
          <w:b/>
          <w:sz w:val="28"/>
          <w:szCs w:val="28"/>
          <w:lang w:val="ru-RU"/>
        </w:rPr>
      </w:pPr>
      <w:r>
        <w:rPr>
          <w:b/>
          <w:sz w:val="28"/>
          <w:szCs w:val="28"/>
          <w:lang w:val="ru-RU"/>
        </w:rPr>
        <w:t>Ҳуқуқбузарлик тушунчаси ва турлари.Унинг асосий белгилари.</w:t>
      </w:r>
    </w:p>
    <w:p w:rsidR="005577D0" w:rsidRDefault="005577D0" w:rsidP="00700B19">
      <w:pPr>
        <w:numPr>
          <w:ilvl w:val="0"/>
          <w:numId w:val="10"/>
        </w:numPr>
        <w:spacing w:line="360" w:lineRule="auto"/>
        <w:jc w:val="both"/>
        <w:rPr>
          <w:b/>
          <w:sz w:val="28"/>
          <w:szCs w:val="28"/>
          <w:lang w:val="ru-RU"/>
        </w:rPr>
      </w:pPr>
      <w:r>
        <w:rPr>
          <w:b/>
          <w:sz w:val="28"/>
          <w:szCs w:val="28"/>
          <w:lang w:val="ru-RU"/>
        </w:rPr>
        <w:t>Юридик жавобгарлик тушунчаси, турлари, белгилари ва тамойиллари (принциплари)</w:t>
      </w:r>
    </w:p>
    <w:p w:rsidR="005577D0" w:rsidRDefault="005577D0" w:rsidP="005577D0">
      <w:pPr>
        <w:spacing w:line="360" w:lineRule="auto"/>
        <w:jc w:val="both"/>
        <w:rPr>
          <w:sz w:val="28"/>
          <w:szCs w:val="28"/>
          <w:lang w:val="ru-RU"/>
        </w:rPr>
      </w:pPr>
    </w:p>
    <w:p w:rsidR="005577D0" w:rsidRDefault="005577D0" w:rsidP="005577D0">
      <w:pPr>
        <w:spacing w:line="360" w:lineRule="auto"/>
        <w:jc w:val="center"/>
        <w:rPr>
          <w:b/>
          <w:sz w:val="28"/>
          <w:lang w:val="ru-RU"/>
        </w:rPr>
      </w:pPr>
      <w:r>
        <w:rPr>
          <w:b/>
          <w:sz w:val="28"/>
          <w:lang w:val="ru-RU"/>
        </w:rPr>
        <w:t>Адабиётлар</w:t>
      </w:r>
    </w:p>
    <w:p w:rsidR="005577D0" w:rsidRDefault="005577D0" w:rsidP="00700B19">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5577D0" w:rsidRDefault="005577D0" w:rsidP="00700B19">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5577D0" w:rsidRDefault="005577D0" w:rsidP="00700B19">
      <w:pPr>
        <w:widowControl w:val="0"/>
        <w:numPr>
          <w:ilvl w:val="0"/>
          <w:numId w:val="1"/>
        </w:numPr>
        <w:spacing w:line="360" w:lineRule="auto"/>
        <w:jc w:val="both"/>
        <w:rPr>
          <w:rFonts w:ascii="U_Journ" w:hAnsi="U_Journ"/>
          <w:b/>
          <w:sz w:val="28"/>
          <w:szCs w:val="28"/>
          <w:lang w:val="uk-UA"/>
        </w:rPr>
      </w:pPr>
      <w:r>
        <w:rPr>
          <w:rFonts w:ascii="U_Journ" w:hAnsi="U_Journ"/>
          <w:b/>
          <w:sz w:val="28"/>
          <w:szCs w:val="28"/>
          <w:lang w:val="ru-RU"/>
        </w:rPr>
        <w:t xml:space="preserve">Исломов З.М. Давлат ва ҳуқуқнинг умумназарий муаммолари: ҳуқуқни тушуниш, ҳуқуқий онг ва ҳуқуқ ижодкорлиги. – Т.: ТДЮИ. 2005. -187 б.   </w:t>
      </w:r>
    </w:p>
    <w:p w:rsidR="005577D0" w:rsidRDefault="005577D0" w:rsidP="00700B19">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5577D0" w:rsidRDefault="005577D0" w:rsidP="00700B19">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5577D0" w:rsidRDefault="005577D0" w:rsidP="00700B19">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5577D0" w:rsidRDefault="005577D0" w:rsidP="00700B19">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5577D0" w:rsidRDefault="005577D0" w:rsidP="00700B19">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5577D0" w:rsidRDefault="005577D0" w:rsidP="00700B19">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5577D0" w:rsidRDefault="005577D0" w:rsidP="005577D0">
      <w:pPr>
        <w:spacing w:line="360" w:lineRule="auto"/>
        <w:ind w:left="360"/>
        <w:jc w:val="both"/>
        <w:rPr>
          <w:b/>
          <w:sz w:val="28"/>
          <w:szCs w:val="28"/>
          <w:lang w:val="ru-RU"/>
        </w:rPr>
      </w:pPr>
    </w:p>
    <w:p w:rsidR="005577D0" w:rsidRDefault="005577D0" w:rsidP="005577D0">
      <w:pPr>
        <w:spacing w:line="360" w:lineRule="auto"/>
        <w:ind w:left="360"/>
        <w:jc w:val="both"/>
        <w:rPr>
          <w:b/>
          <w:sz w:val="28"/>
          <w:szCs w:val="28"/>
          <w:lang w:val="ru-RU"/>
        </w:rPr>
      </w:pPr>
    </w:p>
    <w:p w:rsidR="005577D0" w:rsidRDefault="005577D0" w:rsidP="005577D0">
      <w:pPr>
        <w:spacing w:line="360" w:lineRule="auto"/>
        <w:ind w:left="360"/>
        <w:jc w:val="both"/>
        <w:rPr>
          <w:b/>
          <w:sz w:val="28"/>
          <w:szCs w:val="28"/>
          <w:lang w:val="ru-RU"/>
        </w:rPr>
      </w:pPr>
      <w:r>
        <w:rPr>
          <w:b/>
          <w:sz w:val="28"/>
          <w:szCs w:val="28"/>
          <w:lang w:val="ru-RU"/>
        </w:rPr>
        <w:t xml:space="preserve">1. Ҳуқуқий ҳулқ тушунчаси </w:t>
      </w:r>
    </w:p>
    <w:p w:rsidR="005577D0" w:rsidRDefault="005577D0" w:rsidP="005577D0">
      <w:pPr>
        <w:spacing w:line="360" w:lineRule="auto"/>
        <w:ind w:firstLine="851"/>
        <w:jc w:val="both"/>
        <w:rPr>
          <w:sz w:val="28"/>
          <w:szCs w:val="28"/>
          <w:lang w:val="ru-RU"/>
        </w:rPr>
      </w:pPr>
      <w:r>
        <w:rPr>
          <w:sz w:val="28"/>
          <w:szCs w:val="28"/>
          <w:lang w:val="ru-RU"/>
        </w:rPr>
        <w:t>Ҳуқуқ-ижтимоий муносабатларни тартибга солиб, ривожлантириб ва куриклаб тирувчи мухим восита.Шу билан бирга, бу мунособатларнинг узи жамиятда кишиларнинг ҳулқи, юриш-туриш ва хаётий фаолиятларининг мевасидир.Шундай экан,ҳуқуқ ижтимоий муносабатларни тартибга солиш воситаси сифатида кишиларнинг харакатларидан келиб чикадиган муносабатларга таъсир килади.Ҳуқуқ кишиларнинг ҳулқини бошкаришнинг мухим кролларидан бири булиб, у бевосита ҳуқуқий тартибга солишнинг объекти сифатида юзага чикади.</w:t>
      </w:r>
    </w:p>
    <w:p w:rsidR="005577D0" w:rsidRDefault="005577D0" w:rsidP="005577D0">
      <w:pPr>
        <w:pStyle w:val="ab"/>
        <w:spacing w:line="360" w:lineRule="auto"/>
        <w:rPr>
          <w:rFonts w:ascii="Times New Roman" w:hAnsi="Times New Roman"/>
          <w:szCs w:val="28"/>
        </w:rPr>
      </w:pPr>
      <w:r>
        <w:rPr>
          <w:rFonts w:ascii="Times New Roman" w:hAnsi="Times New Roman"/>
          <w:szCs w:val="28"/>
        </w:rPr>
        <w:t>Жамиятда кишиларнинг ҳулқи турли хил шаклларидан иборат булиб, уни ифодаланишига, самарадорлигига, мотивларига, максадлари ва окибатларига караб турлаш  мумкин. Шу билан бирга, ҳулқнинг барча куринишлари жамиятнинг тизимида маълум манфатларни, йуналишларини, гоявий томонларини белгилайди.Айнан шунинг учун хам, хар кандай ҳулқ, ахлок ҳуқуқий бахолашнинг объекти булиб юзага чикади. Ҳуқуқ нуктаий назаридан кишининг ҳулқи хар-хил бахоланиши мумкин.Кишиларнинг айрим муносабатлари ҳуқуқий тартибга солишнинг доирасидан ташкарида булиши мумкин, шунинг учун хам бундай муносабатлар ҳуқуқ билан бахоланмайди ва тартибга солинмайди, улар факат ахлокий жихатдан бахоланади ва ижтимоий нормалар билан тартибга солинади (Севги, дустлик муносабатлари ёки спортга, мусикага, санъатга кизикиш ва х).Юридик адабиётларда ва амалиётда ҳуқуқ нормалари билан тартибга солинадиган, ҳуқуқий таъсир этиш доирасидан ҳулқга купрок этибор каратилади.</w:t>
      </w:r>
    </w:p>
    <w:p w:rsidR="005577D0" w:rsidRDefault="005577D0" w:rsidP="005577D0">
      <w:pPr>
        <w:spacing w:line="360" w:lineRule="auto"/>
        <w:ind w:firstLine="851"/>
        <w:jc w:val="both"/>
        <w:rPr>
          <w:b/>
          <w:sz w:val="28"/>
          <w:szCs w:val="28"/>
          <w:lang w:val="uk-UA"/>
        </w:rPr>
      </w:pPr>
      <w:r>
        <w:rPr>
          <w:b/>
          <w:sz w:val="28"/>
          <w:szCs w:val="28"/>
          <w:lang w:val="uk-UA"/>
        </w:rPr>
        <w:t xml:space="preserve">Ҳуқуқий ҳулқ - бу ҳуқуқ нормаларига мос келадиган, юридик окибатларни келтириб чикарадиган, ижтимоий фойдали ахамиятга эга булган, ҳуқуқ субъектларининг онгли равишдаги ҳулқидир.        </w:t>
      </w:r>
    </w:p>
    <w:p w:rsidR="005577D0" w:rsidRDefault="005577D0" w:rsidP="005577D0">
      <w:pPr>
        <w:spacing w:line="360" w:lineRule="auto"/>
        <w:ind w:firstLine="851"/>
        <w:jc w:val="both"/>
        <w:rPr>
          <w:sz w:val="28"/>
          <w:szCs w:val="28"/>
          <w:lang w:val="uk-UA"/>
        </w:rPr>
      </w:pPr>
      <w:r>
        <w:rPr>
          <w:sz w:val="28"/>
          <w:szCs w:val="28"/>
          <w:lang w:val="uk-UA"/>
        </w:rPr>
        <w:t>Купгина юридик адабиётларда ҳуқуқий мулк - ижтимоий фойдали, жамият ва давлат томонидан ижобий бахоланадиган,  зарур ва исталган ҳулқ сифатида харктерланади.Мохиятига кура ҳуқуқий ҳулқнинг шакллари ҳуқуқни татбик этиш шаклларига тула мос келади, яъни ҳуқуқий ҳулқ ҳуқуқ коидаларининг татбик килигишини ифода этади ва уларнинг характеридан келиб чикиб ҳуқуқка амал килищ, уни бажариш, ундан фойдаланиш ва уни куллаш каби шаклларда намаён булади.Ҳуқуқ коидаларига амал килиш, юридик мажбуриятларни бажариш, берилган ҳуқуқлардан фойдаланиш махсус субъектлар томонидан ҳуқуқни куллаш - буларнинг барчаси биргаликда ҳуқуқий ҳулқнинг мохиятини ифодалайди.</w:t>
      </w:r>
    </w:p>
    <w:p w:rsidR="005577D0" w:rsidRDefault="005577D0" w:rsidP="005577D0">
      <w:pPr>
        <w:spacing w:line="360" w:lineRule="auto"/>
        <w:ind w:firstLine="851"/>
        <w:jc w:val="both"/>
        <w:rPr>
          <w:sz w:val="28"/>
          <w:szCs w:val="28"/>
          <w:lang w:val="uk-UA"/>
        </w:rPr>
      </w:pPr>
      <w:r>
        <w:rPr>
          <w:sz w:val="28"/>
          <w:szCs w:val="28"/>
          <w:lang w:val="uk-UA"/>
        </w:rPr>
        <w:t xml:space="preserve">Ҳуқуқ нуктаий назаридан ҳулқ - </w:t>
      </w:r>
      <w:r>
        <w:rPr>
          <w:i/>
          <w:iCs/>
          <w:sz w:val="28"/>
          <w:szCs w:val="28"/>
          <w:lang w:val="uk-UA"/>
        </w:rPr>
        <w:t xml:space="preserve">ҳулқка мос келувчи, юридик бетараф ва ҳуқуқка зид келувчи </w:t>
      </w:r>
      <w:r>
        <w:rPr>
          <w:sz w:val="28"/>
          <w:szCs w:val="28"/>
          <w:lang w:val="uk-UA"/>
        </w:rPr>
        <w:t>булиши мумкин.</w:t>
      </w:r>
    </w:p>
    <w:p w:rsidR="005577D0" w:rsidRDefault="005577D0" w:rsidP="005577D0">
      <w:pPr>
        <w:spacing w:line="360" w:lineRule="auto"/>
        <w:ind w:firstLine="851"/>
        <w:jc w:val="both"/>
        <w:rPr>
          <w:sz w:val="28"/>
          <w:szCs w:val="28"/>
          <w:lang w:val="ru-RU"/>
        </w:rPr>
      </w:pPr>
      <w:r>
        <w:rPr>
          <w:sz w:val="28"/>
          <w:szCs w:val="28"/>
          <w:lang w:val="ru-RU"/>
        </w:rPr>
        <w:t xml:space="preserve">Ҳуқуқий ҳулқ тизилишига кура куйидаги туртда элементлар бирлигидан иборат:субъект, объект, субъектив томон ва объектив томон.  </w:t>
      </w:r>
    </w:p>
    <w:p w:rsidR="005577D0" w:rsidRDefault="005577D0" w:rsidP="005577D0">
      <w:pPr>
        <w:spacing w:line="360" w:lineRule="auto"/>
        <w:ind w:firstLine="851"/>
        <w:jc w:val="both"/>
        <w:rPr>
          <w:sz w:val="28"/>
          <w:szCs w:val="28"/>
          <w:lang w:val="ru-RU"/>
        </w:rPr>
      </w:pPr>
      <w:r>
        <w:rPr>
          <w:sz w:val="28"/>
          <w:szCs w:val="28"/>
          <w:lang w:val="ru-RU"/>
        </w:rPr>
        <w:t xml:space="preserve"> </w:t>
      </w:r>
      <w:r>
        <w:rPr>
          <w:i/>
          <w:iCs/>
          <w:sz w:val="28"/>
          <w:szCs w:val="28"/>
          <w:u w:val="single"/>
          <w:lang w:val="ru-RU"/>
        </w:rPr>
        <w:t xml:space="preserve">Субъектлар </w:t>
      </w:r>
      <w:r>
        <w:rPr>
          <w:sz w:val="28"/>
          <w:szCs w:val="28"/>
          <w:lang w:val="ru-RU"/>
        </w:rPr>
        <w:t>булиб давлат томонидан белгиланган тартибда тан олинган жисмоний ва юирдик шахслар хисобланади.</w:t>
      </w:r>
    </w:p>
    <w:p w:rsidR="005577D0" w:rsidRDefault="005577D0" w:rsidP="005577D0">
      <w:pPr>
        <w:spacing w:line="360" w:lineRule="auto"/>
        <w:ind w:firstLine="851"/>
        <w:jc w:val="both"/>
        <w:rPr>
          <w:sz w:val="28"/>
          <w:szCs w:val="28"/>
          <w:lang w:val="ru-RU"/>
        </w:rPr>
      </w:pPr>
      <w:r>
        <w:rPr>
          <w:i/>
          <w:iCs/>
          <w:sz w:val="28"/>
          <w:szCs w:val="28"/>
          <w:u w:val="single"/>
          <w:lang w:val="ru-RU"/>
        </w:rPr>
        <w:t xml:space="preserve">Объектлар </w:t>
      </w:r>
      <w:r>
        <w:rPr>
          <w:sz w:val="28"/>
          <w:szCs w:val="28"/>
          <w:lang w:val="ru-RU"/>
        </w:rPr>
        <w:t xml:space="preserve"> булиб моддий дунёнинг предметлари ва субъектларнинг ҳуқуқи хисобланади.</w:t>
      </w:r>
    </w:p>
    <w:p w:rsidR="005577D0" w:rsidRDefault="005577D0" w:rsidP="005577D0">
      <w:pPr>
        <w:spacing w:line="360" w:lineRule="auto"/>
        <w:ind w:firstLine="851"/>
        <w:jc w:val="both"/>
        <w:rPr>
          <w:sz w:val="28"/>
          <w:szCs w:val="28"/>
          <w:lang w:val="ru-RU"/>
        </w:rPr>
      </w:pPr>
      <w:r>
        <w:rPr>
          <w:i/>
          <w:iCs/>
          <w:sz w:val="28"/>
          <w:szCs w:val="28"/>
          <w:u w:val="single"/>
          <w:lang w:val="ru-RU"/>
        </w:rPr>
        <w:t xml:space="preserve">Объект томон ҳуқуқ ҳулқнинг </w:t>
      </w:r>
      <w:r>
        <w:rPr>
          <w:sz w:val="28"/>
          <w:szCs w:val="28"/>
          <w:lang w:val="ru-RU"/>
        </w:rPr>
        <w:t>характ ёки харакатсизлик шаклларида намоён булади.</w:t>
      </w:r>
    </w:p>
    <w:p w:rsidR="005577D0" w:rsidRDefault="005577D0" w:rsidP="005577D0">
      <w:pPr>
        <w:spacing w:line="360" w:lineRule="auto"/>
        <w:ind w:firstLine="851"/>
        <w:jc w:val="both"/>
        <w:rPr>
          <w:sz w:val="28"/>
          <w:szCs w:val="28"/>
          <w:lang w:val="ru-RU"/>
        </w:rPr>
      </w:pPr>
      <w:r>
        <w:rPr>
          <w:i/>
          <w:iCs/>
          <w:sz w:val="28"/>
          <w:szCs w:val="28"/>
          <w:u w:val="single"/>
          <w:lang w:val="ru-RU"/>
        </w:rPr>
        <w:t xml:space="preserve">Субъектив томон </w:t>
      </w:r>
      <w:r>
        <w:rPr>
          <w:sz w:val="28"/>
          <w:szCs w:val="28"/>
          <w:lang w:val="ru-RU"/>
        </w:rPr>
        <w:t>ҳуқуқий ҳулқнинг ички томонларини ифодалаб, у ҳуқуқ субъектларининг маъсулиятлилик даражаси билан характерланалади.</w:t>
      </w:r>
    </w:p>
    <w:p w:rsidR="005577D0" w:rsidRDefault="005577D0" w:rsidP="005577D0">
      <w:pPr>
        <w:spacing w:line="360" w:lineRule="auto"/>
        <w:ind w:firstLine="851"/>
        <w:jc w:val="both"/>
        <w:rPr>
          <w:sz w:val="28"/>
          <w:szCs w:val="28"/>
          <w:lang w:val="ru-RU"/>
        </w:rPr>
      </w:pPr>
      <w:r>
        <w:rPr>
          <w:sz w:val="28"/>
          <w:szCs w:val="28"/>
          <w:lang w:val="ru-RU"/>
        </w:rPr>
        <w:t>Ҳуқуқий  ҳулқни бир катор асосларга кура таснифлаш мумкин:</w:t>
      </w:r>
    </w:p>
    <w:p w:rsidR="005577D0" w:rsidRDefault="005577D0" w:rsidP="00700B19">
      <w:pPr>
        <w:numPr>
          <w:ilvl w:val="0"/>
          <w:numId w:val="11"/>
        </w:numPr>
        <w:spacing w:line="360" w:lineRule="auto"/>
        <w:jc w:val="both"/>
        <w:rPr>
          <w:sz w:val="28"/>
          <w:szCs w:val="28"/>
          <w:lang w:val="ru-RU"/>
        </w:rPr>
      </w:pPr>
      <w:r>
        <w:rPr>
          <w:sz w:val="28"/>
          <w:szCs w:val="28"/>
          <w:lang w:val="ru-RU"/>
        </w:rPr>
        <w:t>фаол (актив) ҳуқуқий ҳулқ.</w:t>
      </w:r>
    </w:p>
    <w:p w:rsidR="005577D0" w:rsidRDefault="005577D0" w:rsidP="00700B19">
      <w:pPr>
        <w:numPr>
          <w:ilvl w:val="0"/>
          <w:numId w:val="11"/>
        </w:numPr>
        <w:spacing w:line="360" w:lineRule="auto"/>
        <w:jc w:val="both"/>
        <w:rPr>
          <w:sz w:val="28"/>
          <w:szCs w:val="28"/>
          <w:lang w:val="ru-RU"/>
        </w:rPr>
      </w:pPr>
      <w:r>
        <w:rPr>
          <w:sz w:val="28"/>
          <w:szCs w:val="28"/>
          <w:lang w:val="ru-RU"/>
        </w:rPr>
        <w:t xml:space="preserve">одатдаги ҳуқуқий ҳулқ </w:t>
      </w:r>
    </w:p>
    <w:p w:rsidR="005577D0" w:rsidRDefault="005577D0" w:rsidP="00700B19">
      <w:pPr>
        <w:numPr>
          <w:ilvl w:val="0"/>
          <w:numId w:val="11"/>
        </w:numPr>
        <w:spacing w:line="360" w:lineRule="auto"/>
        <w:jc w:val="both"/>
        <w:rPr>
          <w:sz w:val="28"/>
          <w:szCs w:val="28"/>
          <w:lang w:val="ru-RU"/>
        </w:rPr>
      </w:pPr>
      <w:r>
        <w:rPr>
          <w:sz w:val="28"/>
          <w:szCs w:val="28"/>
          <w:lang w:val="ru-RU"/>
        </w:rPr>
        <w:t>суст (пасив) ҳуқуқий ҳулқ</w:t>
      </w:r>
    </w:p>
    <w:p w:rsidR="005577D0" w:rsidRDefault="005577D0" w:rsidP="005577D0">
      <w:pPr>
        <w:spacing w:line="360" w:lineRule="auto"/>
        <w:ind w:firstLine="851"/>
        <w:jc w:val="both"/>
        <w:rPr>
          <w:sz w:val="28"/>
          <w:szCs w:val="28"/>
          <w:lang w:val="ru-RU"/>
        </w:rPr>
      </w:pPr>
      <w:r>
        <w:rPr>
          <w:sz w:val="28"/>
          <w:szCs w:val="28"/>
          <w:lang w:val="ru-RU"/>
        </w:rPr>
        <w:t xml:space="preserve">Фаол (актив) ҳуқуқий ҳулқ - бу фукароларнинг, манасабдор шахсларнинг ташаббускорлиги билан маълум максадга каратилган конуний фаолиятидир. Ҳуқуқий фаолликни намоён  этиш шакллари хилма-хил булиб, бу фаоллик ҳуқуқ субъектларининг уз хизмат вазифаларига муносабатларида, сиёсий партиялар </w:t>
      </w:r>
      <w:r>
        <w:rPr>
          <w:sz w:val="28"/>
          <w:szCs w:val="28"/>
          <w:lang w:val="ru-RU"/>
        </w:rPr>
        <w:tab/>
        <w:t>ва жамоат ташкилотларининг шакилланишида хамда уларнинг ишларида иштирок этишларида, ҳуқуқ ижодкорлиги жараёнида катнашишдарида, давлатнинг тузилмалари билан хамкорлик килишларида ва хакозаларда куринади.</w:t>
      </w:r>
    </w:p>
    <w:p w:rsidR="005577D0" w:rsidRDefault="005577D0" w:rsidP="005577D0">
      <w:pPr>
        <w:spacing w:line="360" w:lineRule="auto"/>
        <w:ind w:firstLine="851"/>
        <w:jc w:val="both"/>
        <w:rPr>
          <w:sz w:val="28"/>
          <w:szCs w:val="28"/>
          <w:lang w:val="ru-RU"/>
        </w:rPr>
      </w:pPr>
      <w:r>
        <w:rPr>
          <w:sz w:val="28"/>
          <w:szCs w:val="28"/>
          <w:lang w:val="ru-RU"/>
        </w:rPr>
        <w:t>Одатдаги ҳуқуқий ҳулқ - бу кишиларнинг кундалик хаётидаги ҳуқуқ нормаларига мос келадиган ҳулқи булиб, бу ҳулқ доирасида фукаролар узларининг ҳуқуқий мажбуриятларинингига бажарадилар, у ёки бу куринишдаги юридик ахамиятга эга булган харакатларни амалга оширадилар.</w:t>
      </w:r>
    </w:p>
    <w:p w:rsidR="005577D0" w:rsidRDefault="005577D0" w:rsidP="005577D0">
      <w:pPr>
        <w:spacing w:line="360" w:lineRule="auto"/>
        <w:ind w:firstLine="851"/>
        <w:jc w:val="both"/>
        <w:rPr>
          <w:sz w:val="28"/>
          <w:szCs w:val="28"/>
          <w:lang w:val="ru-RU"/>
        </w:rPr>
      </w:pPr>
      <w:r>
        <w:rPr>
          <w:sz w:val="28"/>
          <w:szCs w:val="28"/>
          <w:lang w:val="ru-RU"/>
        </w:rPr>
        <w:t>Суст ҳуқуқий ҳулқ - фукароларнинг уз ҳуқуқ ва эркинликларидан атайин фойдаланмаганлигида намоён булади. Бунга мисол килиб, фукароларнинг сайловларда иштирок этмаслигини курсатиш мумкин.</w:t>
      </w:r>
    </w:p>
    <w:p w:rsidR="005577D0" w:rsidRDefault="005577D0" w:rsidP="005577D0">
      <w:pPr>
        <w:spacing w:line="360" w:lineRule="auto"/>
        <w:ind w:firstLine="851"/>
        <w:jc w:val="both"/>
        <w:rPr>
          <w:sz w:val="28"/>
          <w:szCs w:val="28"/>
          <w:lang w:val="ru-RU"/>
        </w:rPr>
      </w:pPr>
      <w:r>
        <w:rPr>
          <w:sz w:val="28"/>
          <w:szCs w:val="28"/>
          <w:lang w:val="ru-RU"/>
        </w:rPr>
        <w:t>Ҳуқуқий ҳулқни ҳуқуқ субъектларига кура фукаролар, давлат органлари, жамоат ташкилотлари ва хакозаларининг ҳулқларига ажратиш мумкин. Ҳуқуқий ҳулқ узининг барча куринишларида шахснинг хар тамонлама уйгунлашувига мухим туртки булади, хамда унинг ижодий ва интеллектуал махоратини ва кобилиятини усишга, маънавий сифатларини шаклланишига ёрдам беради.</w:t>
      </w:r>
    </w:p>
    <w:p w:rsidR="005577D0" w:rsidRDefault="005577D0" w:rsidP="005577D0">
      <w:pPr>
        <w:spacing w:line="360" w:lineRule="auto"/>
        <w:ind w:firstLine="851"/>
        <w:jc w:val="both"/>
        <w:rPr>
          <w:sz w:val="28"/>
          <w:szCs w:val="28"/>
          <w:lang w:val="ru-RU"/>
        </w:rPr>
      </w:pPr>
    </w:p>
    <w:p w:rsidR="005577D0" w:rsidRDefault="005577D0" w:rsidP="005577D0">
      <w:pPr>
        <w:spacing w:line="360" w:lineRule="auto"/>
        <w:ind w:firstLine="851"/>
        <w:jc w:val="both"/>
        <w:rPr>
          <w:sz w:val="28"/>
          <w:szCs w:val="28"/>
          <w:lang w:val="ru-RU"/>
        </w:rPr>
      </w:pPr>
    </w:p>
    <w:p w:rsidR="005577D0" w:rsidRDefault="005577D0" w:rsidP="005577D0">
      <w:pPr>
        <w:spacing w:line="360" w:lineRule="auto"/>
        <w:ind w:firstLine="851"/>
        <w:jc w:val="both"/>
        <w:rPr>
          <w:sz w:val="28"/>
          <w:szCs w:val="28"/>
          <w:lang w:val="ru-RU"/>
        </w:rPr>
      </w:pPr>
      <w:r>
        <w:rPr>
          <w:noProof/>
        </w:rPr>
        <mc:AlternateContent>
          <mc:Choice Requires="wps">
            <w:drawing>
              <wp:anchor distT="0" distB="0" distL="114300" distR="114300" simplePos="0" relativeHeight="251669504" behindDoc="1" locked="0" layoutInCell="1" allowOverlap="1" wp14:anchorId="176A5490" wp14:editId="653AC531">
                <wp:simplePos x="0" y="0"/>
                <wp:positionH relativeFrom="column">
                  <wp:posOffset>2058035</wp:posOffset>
                </wp:positionH>
                <wp:positionV relativeFrom="paragraph">
                  <wp:posOffset>135890</wp:posOffset>
                </wp:positionV>
                <wp:extent cx="2324100" cy="355600"/>
                <wp:effectExtent l="10160" t="12065" r="8890" b="13335"/>
                <wp:wrapNone/>
                <wp:docPr id="25"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355600"/>
                        </a:xfrm>
                        <a:prstGeom prst="rect">
                          <a:avLst/>
                        </a:prstGeom>
                        <a:solidFill>
                          <a:srgbClr val="FFFFFF"/>
                        </a:solidFill>
                        <a:ln w="9525">
                          <a:solidFill>
                            <a:srgbClr val="000000"/>
                          </a:solidFill>
                          <a:miter lim="800000"/>
                          <a:headEnd/>
                          <a:tailEnd/>
                        </a:ln>
                      </wps:spPr>
                      <wps:txbx>
                        <w:txbxContent>
                          <w:p w:rsidR="005577D0" w:rsidRDefault="005577D0" w:rsidP="005577D0">
                            <w:pPr>
                              <w:jc w:val="center"/>
                              <w:rPr>
                                <w:sz w:val="36"/>
                              </w:rPr>
                            </w:pPr>
                            <w:r>
                              <w:rPr>
                                <w:sz w:val="36"/>
                              </w:rPr>
                              <w:t>Ҳуқуқий ҳулк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6" o:spid="_x0000_s1026" type="#_x0000_t202" style="position:absolute;left:0;text-align:left;margin-left:162.05pt;margin-top:10.7pt;width:183pt;height:2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">
                <v:textbox>
                  <w:txbxContent>
                    <w:p w:rsidR="005577D0" w:rsidRDefault="005577D0" w:rsidP="005577D0">
                      <w:pPr>
                        <w:jc w:val="center"/>
                        <w:rPr>
                          <w:sz w:val="36"/>
                        </w:rPr>
                      </w:pPr>
                      <w:r>
                        <w:rPr>
                          <w:sz w:val="36"/>
                        </w:rPr>
                        <w:t>Ҳуқуқий ҳулк</w:t>
                      </w:r>
                    </w:p>
                  </w:txbxContent>
                </v:textbox>
              </v:shape>
            </w:pict>
          </mc:Fallback>
        </mc:AlternateContent>
      </w:r>
    </w:p>
    <w:p w:rsidR="005577D0" w:rsidRDefault="005577D0" w:rsidP="005577D0">
      <w:pPr>
        <w:spacing w:line="360" w:lineRule="auto"/>
        <w:ind w:firstLine="851"/>
        <w:jc w:val="both"/>
        <w:rPr>
          <w:sz w:val="28"/>
          <w:szCs w:val="28"/>
          <w:lang w:val="ru-RU"/>
        </w:rPr>
      </w:pPr>
      <w:r>
        <w:rPr>
          <w:noProof/>
        </w:rPr>
        <mc:AlternateContent>
          <mc:Choice Requires="wps">
            <w:drawing>
              <wp:anchor distT="0" distB="0" distL="114300" distR="114300" simplePos="0" relativeHeight="251670528" behindDoc="1" locked="0" layoutInCell="1" allowOverlap="1" wp14:anchorId="1AABE170" wp14:editId="4EF44A19">
                <wp:simplePos x="0" y="0"/>
                <wp:positionH relativeFrom="column">
                  <wp:posOffset>107315</wp:posOffset>
                </wp:positionH>
                <wp:positionV relativeFrom="paragraph">
                  <wp:posOffset>321945</wp:posOffset>
                </wp:positionV>
                <wp:extent cx="2463800" cy="406400"/>
                <wp:effectExtent l="12065" t="7620" r="10160" b="5080"/>
                <wp:wrapNone/>
                <wp:docPr id="2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b/>
                                <w:bCs/>
                                <w:sz w:val="32"/>
                              </w:rPr>
                            </w:pPr>
                            <w:r>
                              <w:rPr>
                                <w:b/>
                                <w:bCs/>
                                <w:sz w:val="32"/>
                              </w:rPr>
                              <w:t xml:space="preserve">ШАКЛЛАРИ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27" type="#_x0000_t202" style="position:absolute;left:0;text-align:left;margin-left:8.45pt;margin-top:25.35pt;width:194pt;height:3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">
                <v:textbox>
                  <w:txbxContent>
                    <w:p w:rsidR="005577D0" w:rsidRDefault="005577D0" w:rsidP="005577D0">
                      <w:pPr>
                        <w:rPr>
                          <w:b/>
                          <w:bCs/>
                          <w:sz w:val="32"/>
                        </w:rPr>
                      </w:pPr>
                      <w:r>
                        <w:rPr>
                          <w:b/>
                          <w:bCs/>
                          <w:sz w:val="32"/>
                        </w:rPr>
                        <w:t xml:space="preserve">ШАКЛЛАРИ </w:t>
                      </w:r>
                    </w:p>
                  </w:txbxContent>
                </v:textbox>
              </v:shape>
            </w:pict>
          </mc:Fallback>
        </mc:AlternateContent>
      </w:r>
      <w:r>
        <w:rPr>
          <w:noProof/>
        </w:rPr>
        <mc:AlternateContent>
          <mc:Choice Requires="wps">
            <w:drawing>
              <wp:anchor distT="0" distB="0" distL="114300" distR="114300" simplePos="0" relativeHeight="251683840" behindDoc="1" locked="0" layoutInCell="1" allowOverlap="1" wp14:anchorId="0CCB74B5" wp14:editId="7448EC23">
                <wp:simplePos x="0" y="0"/>
                <wp:positionH relativeFrom="column">
                  <wp:posOffset>3041015</wp:posOffset>
                </wp:positionH>
                <wp:positionV relativeFrom="paragraph">
                  <wp:posOffset>226695</wp:posOffset>
                </wp:positionV>
                <wp:extent cx="2006600" cy="95250"/>
                <wp:effectExtent l="12065" t="7620" r="10160" b="11430"/>
                <wp:wrapNone/>
                <wp:docPr id="23"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95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0"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45pt,17.85pt" to="397.4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"/>
            </w:pict>
          </mc:Fallback>
        </mc:AlternateContent>
      </w:r>
      <w:r>
        <w:rPr>
          <w:noProof/>
        </w:rPr>
        <mc:AlternateContent>
          <mc:Choice Requires="wps">
            <w:drawing>
              <wp:anchor distT="0" distB="0" distL="114300" distR="114300" simplePos="0" relativeHeight="251682816" behindDoc="1" locked="0" layoutInCell="1" allowOverlap="1" wp14:anchorId="2C97F73F" wp14:editId="5CF50187">
                <wp:simplePos x="0" y="0"/>
                <wp:positionH relativeFrom="column">
                  <wp:posOffset>1097915</wp:posOffset>
                </wp:positionH>
                <wp:positionV relativeFrom="paragraph">
                  <wp:posOffset>226695</wp:posOffset>
                </wp:positionV>
                <wp:extent cx="2082800" cy="95250"/>
                <wp:effectExtent l="12065" t="7620" r="10160" b="11430"/>
                <wp:wrapNone/>
                <wp:docPr id="22"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82800" cy="95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flip:x;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5pt,17.85pt" to="250.4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"/>
            </w:pict>
          </mc:Fallback>
        </mc:AlternateContent>
      </w:r>
      <w:r>
        <w:rPr>
          <w:noProof/>
        </w:rPr>
        <mc:AlternateContent>
          <mc:Choice Requires="wps">
            <w:drawing>
              <wp:anchor distT="0" distB="0" distL="114300" distR="114300" simplePos="0" relativeHeight="251665408" behindDoc="0" locked="0" layoutInCell="1" allowOverlap="1" wp14:anchorId="3E48897C" wp14:editId="7FCF3408">
                <wp:simplePos x="0" y="0"/>
                <wp:positionH relativeFrom="column">
                  <wp:posOffset>3596640</wp:posOffset>
                </wp:positionH>
                <wp:positionV relativeFrom="paragraph">
                  <wp:posOffset>0</wp:posOffset>
                </wp:positionV>
                <wp:extent cx="203200" cy="0"/>
                <wp:effectExtent l="5715" t="57150" r="19685" b="57150"/>
                <wp:wrapTopAndBottom/>
                <wp:docPr id="21"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2pt,0" to="299.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">
                <v:stroke endarrow="block"/>
                <w10:wrap type="topAndBottom"/>
              </v:line>
            </w:pict>
          </mc:Fallback>
        </mc:AlternateContent>
      </w:r>
      <w:r>
        <w:rPr>
          <w:noProof/>
        </w:rPr>
        <mc:AlternateContent>
          <mc:Choice Requires="wps">
            <w:drawing>
              <wp:anchor distT="0" distB="0" distL="114300" distR="114300" simplePos="0" relativeHeight="251681792" behindDoc="1" locked="0" layoutInCell="1" allowOverlap="1" wp14:anchorId="4B0C1CE1" wp14:editId="2ABCB4E3">
                <wp:simplePos x="0" y="0"/>
                <wp:positionH relativeFrom="column">
                  <wp:posOffset>3595370</wp:posOffset>
                </wp:positionH>
                <wp:positionV relativeFrom="paragraph">
                  <wp:posOffset>520700</wp:posOffset>
                </wp:positionV>
                <wp:extent cx="0" cy="2336800"/>
                <wp:effectExtent l="13970" t="6350" r="5080" b="9525"/>
                <wp:wrapNone/>
                <wp:docPr id="20"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1pt,41pt" to="283.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"/>
            </w:pict>
          </mc:Fallback>
        </mc:AlternateContent>
      </w:r>
      <w:r>
        <w:rPr>
          <w:noProof/>
        </w:rPr>
        <mc:AlternateContent>
          <mc:Choice Requires="wps">
            <w:drawing>
              <wp:anchor distT="0" distB="0" distL="114300" distR="114300" simplePos="0" relativeHeight="251664384" behindDoc="0" locked="0" layoutInCell="1" allowOverlap="1" wp14:anchorId="24743771" wp14:editId="197FAEC3">
                <wp:simplePos x="0" y="0"/>
                <wp:positionH relativeFrom="column">
                  <wp:posOffset>3595370</wp:posOffset>
                </wp:positionH>
                <wp:positionV relativeFrom="paragraph">
                  <wp:posOffset>0</wp:posOffset>
                </wp:positionV>
                <wp:extent cx="203200" cy="0"/>
                <wp:effectExtent l="23495" t="57150" r="11430" b="57150"/>
                <wp:wrapTopAndBottom/>
                <wp:docPr id="19"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1pt,0" to="299.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">
                <v:stroke endarrow="block"/>
                <w10:wrap type="topAndBottom"/>
              </v:line>
            </w:pict>
          </mc:Fallback>
        </mc:AlternateContent>
      </w:r>
      <w:r>
        <w:rPr>
          <w:noProof/>
        </w:rPr>
        <mc:AlternateContent>
          <mc:Choice Requires="wps">
            <w:drawing>
              <wp:anchor distT="0" distB="0" distL="114300" distR="114300" simplePos="0" relativeHeight="251680768" behindDoc="1" locked="0" layoutInCell="1" allowOverlap="1" wp14:anchorId="526037F8" wp14:editId="505009B9">
                <wp:simplePos x="0" y="0"/>
                <wp:positionH relativeFrom="column">
                  <wp:posOffset>-95885</wp:posOffset>
                </wp:positionH>
                <wp:positionV relativeFrom="paragraph">
                  <wp:posOffset>520700</wp:posOffset>
                </wp:positionV>
                <wp:extent cx="0" cy="2336800"/>
                <wp:effectExtent l="8890" t="6350" r="10160" b="9525"/>
                <wp:wrapNone/>
                <wp:docPr id="18"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7"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41pt" to="-7.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"/>
            </w:pict>
          </mc:Fallback>
        </mc:AlternateContent>
      </w:r>
      <w:r>
        <w:rPr>
          <w:noProof/>
        </w:rPr>
        <mc:AlternateContent>
          <mc:Choice Requires="wps">
            <w:drawing>
              <wp:anchor distT="0" distB="0" distL="114300" distR="114300" simplePos="0" relativeHeight="251659264" behindDoc="0" locked="0" layoutInCell="1" allowOverlap="1" wp14:anchorId="2991D5E0" wp14:editId="5AC6B9C8">
                <wp:simplePos x="0" y="0"/>
                <wp:positionH relativeFrom="column">
                  <wp:posOffset>-95885</wp:posOffset>
                </wp:positionH>
                <wp:positionV relativeFrom="paragraph">
                  <wp:posOffset>0</wp:posOffset>
                </wp:positionV>
                <wp:extent cx="203200" cy="0"/>
                <wp:effectExtent l="18415" t="57150" r="6985" b="57150"/>
                <wp:wrapTopAndBottom/>
                <wp:docPr id="17"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8"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0" to="8.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">
                <v:stroke endarrow="block"/>
                <w10:wrap type="topAndBottom"/>
              </v:line>
            </w:pict>
          </mc:Fallback>
        </mc:AlternateContent>
      </w:r>
      <w:r>
        <w:rPr>
          <w:noProof/>
        </w:rPr>
        <mc:AlternateContent>
          <mc:Choice Requires="wps">
            <w:drawing>
              <wp:anchor distT="0" distB="0" distL="114300" distR="114300" simplePos="0" relativeHeight="251660288" behindDoc="0" locked="0" layoutInCell="1" allowOverlap="1" wp14:anchorId="14D20B78" wp14:editId="590EBDF4">
                <wp:simplePos x="0" y="0"/>
                <wp:positionH relativeFrom="column">
                  <wp:posOffset>-95885</wp:posOffset>
                </wp:positionH>
                <wp:positionV relativeFrom="paragraph">
                  <wp:posOffset>0</wp:posOffset>
                </wp:positionV>
                <wp:extent cx="203200" cy="0"/>
                <wp:effectExtent l="8890" t="57150" r="16510" b="57150"/>
                <wp:wrapTopAndBottom/>
                <wp:docPr id="16"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0" to="8.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">
                <v:stroke endarrow="block"/>
                <w10:wrap type="topAndBottom"/>
              </v:line>
            </w:pict>
          </mc:Fallback>
        </mc:AlternateContent>
      </w:r>
      <w:r>
        <w:rPr>
          <w:noProof/>
        </w:rPr>
        <mc:AlternateContent>
          <mc:Choice Requires="wps">
            <w:drawing>
              <wp:anchor distT="0" distB="0" distL="114300" distR="114300" simplePos="0" relativeHeight="251678720" behindDoc="1" locked="0" layoutInCell="1" allowOverlap="1" wp14:anchorId="259A1ECC" wp14:editId="249C33D4">
                <wp:simplePos x="0" y="0"/>
                <wp:positionH relativeFrom="column">
                  <wp:posOffset>3799840</wp:posOffset>
                </wp:positionH>
                <wp:positionV relativeFrom="paragraph">
                  <wp:posOffset>1485900</wp:posOffset>
                </wp:positionV>
                <wp:extent cx="2463800" cy="406400"/>
                <wp:effectExtent l="8890" t="9525" r="13335" b="12700"/>
                <wp:wrapNone/>
                <wp:docPr id="1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sz w:val="32"/>
                              </w:rPr>
                            </w:pPr>
                            <w:r>
                              <w:rPr>
                                <w:sz w:val="32"/>
                              </w:rPr>
                              <w:t>СУБЪЕКТИВ ТОМОН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28" type="#_x0000_t202" style="position:absolute;left:0;text-align:left;margin-left:299.2pt;margin-top:117pt;width:194pt;height:3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">
                <v:textbox>
                  <w:txbxContent>
                    <w:p w:rsidR="005577D0" w:rsidRDefault="005577D0" w:rsidP="005577D0">
                      <w:pPr>
                        <w:rPr>
                          <w:sz w:val="32"/>
                        </w:rPr>
                      </w:pPr>
                      <w:r>
                        <w:rPr>
                          <w:sz w:val="32"/>
                        </w:rPr>
                        <w:t>СУБЪЕКТИВ ТОМОН</w:t>
                      </w:r>
                    </w:p>
                  </w:txbxContent>
                </v:textbox>
              </v:shape>
            </w:pict>
          </mc:Fallback>
        </mc:AlternateContent>
      </w:r>
      <w:r>
        <w:rPr>
          <w:noProof/>
        </w:rPr>
        <mc:AlternateContent>
          <mc:Choice Requires="wps">
            <w:drawing>
              <wp:anchor distT="0" distB="0" distL="114300" distR="114300" simplePos="0" relativeHeight="251679744" behindDoc="1" locked="0" layoutInCell="1" allowOverlap="1" wp14:anchorId="177D1CF1" wp14:editId="35CC039F">
                <wp:simplePos x="0" y="0"/>
                <wp:positionH relativeFrom="column">
                  <wp:posOffset>3799840</wp:posOffset>
                </wp:positionH>
                <wp:positionV relativeFrom="paragraph">
                  <wp:posOffset>908685</wp:posOffset>
                </wp:positionV>
                <wp:extent cx="2463800" cy="406400"/>
                <wp:effectExtent l="8890" t="13335" r="13335" b="8890"/>
                <wp:wrapNone/>
                <wp:docPr id="1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sz w:val="32"/>
                              </w:rPr>
                            </w:pPr>
                            <w:r>
                              <w:rPr>
                                <w:sz w:val="32"/>
                              </w:rPr>
                              <w:t>СУБЪЕКТ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29" type="#_x0000_t202" style="position:absolute;left:0;text-align:left;margin-left:299.2pt;margin-top:71.55pt;width:194pt;height:3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">
                <v:textbox>
                  <w:txbxContent>
                    <w:p w:rsidR="005577D0" w:rsidRDefault="005577D0" w:rsidP="005577D0">
                      <w:pPr>
                        <w:rPr>
                          <w:sz w:val="32"/>
                        </w:rPr>
                      </w:pPr>
                      <w:r>
                        <w:rPr>
                          <w:sz w:val="32"/>
                        </w:rPr>
                        <w:t>СУБЪЕКТ</w:t>
                      </w:r>
                    </w:p>
                  </w:txbxContent>
                </v:textbox>
              </v:shape>
            </w:pict>
          </mc:Fallback>
        </mc:AlternateContent>
      </w:r>
      <w:r>
        <w:rPr>
          <w:noProof/>
        </w:rPr>
        <mc:AlternateContent>
          <mc:Choice Requires="wps">
            <w:drawing>
              <wp:anchor distT="0" distB="0" distL="114300" distR="114300" simplePos="0" relativeHeight="251671552" behindDoc="1" locked="0" layoutInCell="1" allowOverlap="1" wp14:anchorId="6EB3BBD5" wp14:editId="0039C8C1">
                <wp:simplePos x="0" y="0"/>
                <wp:positionH relativeFrom="column">
                  <wp:posOffset>3799840</wp:posOffset>
                </wp:positionH>
                <wp:positionV relativeFrom="paragraph">
                  <wp:posOffset>323850</wp:posOffset>
                </wp:positionV>
                <wp:extent cx="2463800" cy="406400"/>
                <wp:effectExtent l="8890" t="9525" r="13335" b="12700"/>
                <wp:wrapNone/>
                <wp:docPr id="13"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b/>
                                <w:bCs/>
                                <w:sz w:val="32"/>
                              </w:rPr>
                            </w:pPr>
                            <w:r>
                              <w:rPr>
                                <w:b/>
                                <w:bCs/>
                                <w:sz w:val="32"/>
                              </w:rPr>
                              <w:t>ТУЗИЛИШ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30" type="#_x0000_t202" style="position:absolute;left:0;text-align:left;margin-left:299.2pt;margin-top:25.5pt;width:194pt;height:3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">
                <v:textbox>
                  <w:txbxContent>
                    <w:p w:rsidR="005577D0" w:rsidRDefault="005577D0" w:rsidP="005577D0">
                      <w:pPr>
                        <w:rPr>
                          <w:b/>
                          <w:bCs/>
                          <w:sz w:val="32"/>
                        </w:rPr>
                      </w:pPr>
                      <w:r>
                        <w:rPr>
                          <w:b/>
                          <w:bCs/>
                          <w:sz w:val="32"/>
                        </w:rPr>
                        <w:t>ТУЗИЛИШ</w:t>
                      </w:r>
                    </w:p>
                  </w:txbxContent>
                </v:textbox>
              </v:shape>
            </w:pict>
          </mc:Fallback>
        </mc:AlternateContent>
      </w:r>
      <w:r>
        <w:rPr>
          <w:sz w:val="28"/>
          <w:szCs w:val="28"/>
          <w:lang w:val="ru-RU"/>
        </w:rPr>
        <w:t xml:space="preserve">   </w:t>
      </w:r>
    </w:p>
    <w:p w:rsidR="005577D0" w:rsidRDefault="005577D0" w:rsidP="005577D0">
      <w:pPr>
        <w:spacing w:line="360" w:lineRule="auto"/>
        <w:ind w:firstLine="851"/>
        <w:jc w:val="both"/>
        <w:rPr>
          <w:sz w:val="28"/>
          <w:szCs w:val="28"/>
          <w:lang w:val="ru-RU"/>
        </w:rPr>
      </w:pPr>
      <w:r>
        <w:rPr>
          <w:noProof/>
        </w:rPr>
        <mc:AlternateContent>
          <mc:Choice Requires="wps">
            <w:drawing>
              <wp:anchor distT="0" distB="0" distL="114300" distR="114300" simplePos="0" relativeHeight="251661312" behindDoc="0" locked="0" layoutInCell="1" allowOverlap="1" wp14:anchorId="43D736A8" wp14:editId="32589AC2">
                <wp:simplePos x="0" y="0"/>
                <wp:positionH relativeFrom="column">
                  <wp:posOffset>-83185</wp:posOffset>
                </wp:positionH>
                <wp:positionV relativeFrom="paragraph">
                  <wp:posOffset>0</wp:posOffset>
                </wp:positionV>
                <wp:extent cx="203200" cy="0"/>
                <wp:effectExtent l="12065" t="57150" r="22860" b="57150"/>
                <wp:wrapTopAndBottom/>
                <wp:docPr id="1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0" to="9.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">
                <v:stroke endarrow="block"/>
                <w10:wrap type="topAndBottom"/>
              </v:line>
            </w:pict>
          </mc:Fallback>
        </mc:AlternateContent>
      </w:r>
      <w:r>
        <w:rPr>
          <w:noProof/>
        </w:rPr>
        <mc:AlternateContent>
          <mc:Choice Requires="wps">
            <w:drawing>
              <wp:anchor distT="0" distB="0" distL="114300" distR="114300" simplePos="0" relativeHeight="251662336" behindDoc="0" locked="0" layoutInCell="1" allowOverlap="1" wp14:anchorId="0C35D088" wp14:editId="078DB2E6">
                <wp:simplePos x="0" y="0"/>
                <wp:positionH relativeFrom="column">
                  <wp:posOffset>-83185</wp:posOffset>
                </wp:positionH>
                <wp:positionV relativeFrom="paragraph">
                  <wp:posOffset>0</wp:posOffset>
                </wp:positionV>
                <wp:extent cx="203200" cy="0"/>
                <wp:effectExtent l="12065" t="57150" r="22860" b="57150"/>
                <wp:wrapTopAndBottom/>
                <wp:docPr id="11"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0" to="9.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">
                <v:stroke endarrow="block"/>
                <w10:wrap type="topAndBottom"/>
              </v:line>
            </w:pict>
          </mc:Fallback>
        </mc:AlternateContent>
      </w:r>
      <w:r>
        <w:rPr>
          <w:noProof/>
        </w:rPr>
        <mc:AlternateContent>
          <mc:Choice Requires="wps">
            <w:drawing>
              <wp:anchor distT="0" distB="0" distL="114300" distR="114300" simplePos="0" relativeHeight="251663360" behindDoc="0" locked="0" layoutInCell="1" allowOverlap="1" wp14:anchorId="6214CB96" wp14:editId="52D335DF">
                <wp:simplePos x="0" y="0"/>
                <wp:positionH relativeFrom="column">
                  <wp:posOffset>-95885</wp:posOffset>
                </wp:positionH>
                <wp:positionV relativeFrom="paragraph">
                  <wp:posOffset>0</wp:posOffset>
                </wp:positionV>
                <wp:extent cx="203200" cy="0"/>
                <wp:effectExtent l="18415" t="57150" r="6985" b="57150"/>
                <wp:wrapTopAndBottom/>
                <wp:docPr id="10"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0" to="8.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">
                <v:stroke endarrow="block"/>
                <w10:wrap type="topAndBottom"/>
              </v:line>
            </w:pict>
          </mc:Fallback>
        </mc:AlternateContent>
      </w:r>
      <w:r>
        <w:rPr>
          <w:noProof/>
        </w:rPr>
        <mc:AlternateContent>
          <mc:Choice Requires="wps">
            <w:drawing>
              <wp:anchor distT="0" distB="0" distL="114300" distR="114300" simplePos="0" relativeHeight="251666432" behindDoc="0" locked="0" layoutInCell="1" allowOverlap="1" wp14:anchorId="0BC699EF" wp14:editId="5D0C2B35">
                <wp:simplePos x="0" y="0"/>
                <wp:positionH relativeFrom="column">
                  <wp:posOffset>3596640</wp:posOffset>
                </wp:positionH>
                <wp:positionV relativeFrom="paragraph">
                  <wp:posOffset>0</wp:posOffset>
                </wp:positionV>
                <wp:extent cx="203200" cy="0"/>
                <wp:effectExtent l="5715" t="57150" r="19685" b="57150"/>
                <wp:wrapTopAndBottom/>
                <wp:docPr id="9"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2pt,0" to="299.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">
                <v:stroke endarrow="block"/>
                <w10:wrap type="topAndBottom"/>
              </v:line>
            </w:pict>
          </mc:Fallback>
        </mc:AlternateContent>
      </w:r>
      <w:r>
        <w:rPr>
          <w:noProof/>
        </w:rPr>
        <mc:AlternateContent>
          <mc:Choice Requires="wps">
            <w:drawing>
              <wp:anchor distT="0" distB="0" distL="114300" distR="114300" simplePos="0" relativeHeight="251667456" behindDoc="0" locked="0" layoutInCell="1" allowOverlap="1" wp14:anchorId="36E271BD" wp14:editId="28321F33">
                <wp:simplePos x="0" y="0"/>
                <wp:positionH relativeFrom="column">
                  <wp:posOffset>3596640</wp:posOffset>
                </wp:positionH>
                <wp:positionV relativeFrom="paragraph">
                  <wp:posOffset>0</wp:posOffset>
                </wp:positionV>
                <wp:extent cx="203200" cy="0"/>
                <wp:effectExtent l="5715" t="57150" r="19685" b="57150"/>
                <wp:wrapTopAndBottom/>
                <wp:docPr id="8"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2pt,0" to="299.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">
                <v:stroke endarrow="block"/>
                <w10:wrap type="topAndBottom"/>
              </v:line>
            </w:pict>
          </mc:Fallback>
        </mc:AlternateContent>
      </w:r>
      <w:r>
        <w:rPr>
          <w:noProof/>
        </w:rPr>
        <mc:AlternateContent>
          <mc:Choice Requires="wps">
            <w:drawing>
              <wp:anchor distT="0" distB="0" distL="114300" distR="114300" simplePos="0" relativeHeight="251668480" behindDoc="0" locked="0" layoutInCell="1" allowOverlap="1" wp14:anchorId="25E3C291" wp14:editId="2DAC02C1">
                <wp:simplePos x="0" y="0"/>
                <wp:positionH relativeFrom="column">
                  <wp:posOffset>3595370</wp:posOffset>
                </wp:positionH>
                <wp:positionV relativeFrom="paragraph">
                  <wp:posOffset>0</wp:posOffset>
                </wp:positionV>
                <wp:extent cx="203200" cy="0"/>
                <wp:effectExtent l="23495" t="57150" r="11430" b="57150"/>
                <wp:wrapTopAndBottom/>
                <wp:docPr id="7"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8"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1pt,0" to="299.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">
                <v:stroke endarrow="block"/>
                <w10:wrap type="topAndBottom"/>
              </v:line>
            </w:pict>
          </mc:Fallback>
        </mc:AlternateContent>
      </w:r>
      <w:r>
        <w:rPr>
          <w:noProof/>
        </w:rPr>
        <mc:AlternateContent>
          <mc:Choice Requires="wps">
            <w:drawing>
              <wp:anchor distT="0" distB="0" distL="114300" distR="114300" simplePos="0" relativeHeight="251675648" behindDoc="1" locked="0" layoutInCell="1" allowOverlap="1" wp14:anchorId="3AF263EE" wp14:editId="7FF075AD">
                <wp:simplePos x="0" y="0"/>
                <wp:positionH relativeFrom="column">
                  <wp:posOffset>107315</wp:posOffset>
                </wp:positionH>
                <wp:positionV relativeFrom="paragraph">
                  <wp:posOffset>2391410</wp:posOffset>
                </wp:positionV>
                <wp:extent cx="2463800" cy="406400"/>
                <wp:effectExtent l="12065" t="10160" r="10160" b="12065"/>
                <wp:wrapNone/>
                <wp:docPr id="6"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sz w:val="32"/>
                              </w:rPr>
                            </w:pPr>
                            <w:r>
                              <w:rPr>
                                <w:sz w:val="32"/>
                              </w:rPr>
                              <w:t>КУЛЛАШ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31" type="#_x0000_t202" style="position:absolute;left:0;text-align:left;margin-left:8.45pt;margin-top:188.3pt;width:194pt;height:3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">
                <v:textbox>
                  <w:txbxContent>
                    <w:p w:rsidR="005577D0" w:rsidRDefault="005577D0" w:rsidP="005577D0">
                      <w:pPr>
                        <w:rPr>
                          <w:sz w:val="32"/>
                        </w:rPr>
                      </w:pPr>
                      <w:r>
                        <w:rPr>
                          <w:sz w:val="32"/>
                        </w:rPr>
                        <w:t>КУЛЛАШ</w:t>
                      </w:r>
                    </w:p>
                  </w:txbxContent>
                </v:textbox>
              </v:shape>
            </w:pict>
          </mc:Fallback>
        </mc:AlternateContent>
      </w:r>
      <w:r>
        <w:rPr>
          <w:noProof/>
        </w:rPr>
        <mc:AlternateContent>
          <mc:Choice Requires="wps">
            <w:drawing>
              <wp:anchor distT="0" distB="0" distL="114300" distR="114300" simplePos="0" relativeHeight="251674624" behindDoc="1" locked="0" layoutInCell="1" allowOverlap="1" wp14:anchorId="46DF7458" wp14:editId="057F2F9C">
                <wp:simplePos x="0" y="0"/>
                <wp:positionH relativeFrom="column">
                  <wp:posOffset>107315</wp:posOffset>
                </wp:positionH>
                <wp:positionV relativeFrom="paragraph">
                  <wp:posOffset>1807210</wp:posOffset>
                </wp:positionV>
                <wp:extent cx="2463800" cy="406400"/>
                <wp:effectExtent l="12065" t="6985" r="10160" b="5715"/>
                <wp:wrapNone/>
                <wp:docPr id="5"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sz w:val="32"/>
                              </w:rPr>
                            </w:pPr>
                            <w:r>
                              <w:rPr>
                                <w:sz w:val="32"/>
                              </w:rPr>
                              <w:t>ФОЙДАЛАНИШ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32" type="#_x0000_t202" style="position:absolute;left:0;text-align:left;margin-left:8.45pt;margin-top:142.3pt;width:194pt;height:32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">
                <v:textbox>
                  <w:txbxContent>
                    <w:p w:rsidR="005577D0" w:rsidRDefault="005577D0" w:rsidP="005577D0">
                      <w:pPr>
                        <w:rPr>
                          <w:sz w:val="32"/>
                        </w:rPr>
                      </w:pPr>
                      <w:r>
                        <w:rPr>
                          <w:sz w:val="32"/>
                        </w:rPr>
                        <w:t>ФОЙДАЛАНИШ</w:t>
                      </w:r>
                    </w:p>
                  </w:txbxContent>
                </v:textbox>
              </v:shape>
            </w:pict>
          </mc:Fallback>
        </mc:AlternateContent>
      </w:r>
      <w:r>
        <w:rPr>
          <w:noProof/>
        </w:rPr>
        <mc:AlternateContent>
          <mc:Choice Requires="wps">
            <w:drawing>
              <wp:anchor distT="0" distB="0" distL="114300" distR="114300" simplePos="0" relativeHeight="251673600" behindDoc="1" locked="0" layoutInCell="1" allowOverlap="1" wp14:anchorId="7B522CC4" wp14:editId="1A8C44C8">
                <wp:simplePos x="0" y="0"/>
                <wp:positionH relativeFrom="column">
                  <wp:posOffset>107315</wp:posOffset>
                </wp:positionH>
                <wp:positionV relativeFrom="paragraph">
                  <wp:posOffset>1223010</wp:posOffset>
                </wp:positionV>
                <wp:extent cx="2463800" cy="406400"/>
                <wp:effectExtent l="12065" t="13335" r="10160" b="8890"/>
                <wp:wrapNone/>
                <wp:docPr id="4"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sz w:val="32"/>
                              </w:rPr>
                            </w:pPr>
                            <w:r>
                              <w:rPr>
                                <w:sz w:val="32"/>
                              </w:rPr>
                              <w:t>БАЖАРИШ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33" type="#_x0000_t202" style="position:absolute;left:0;text-align:left;margin-left:8.45pt;margin-top:96.3pt;width:194pt;height:3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">
                <v:textbox>
                  <w:txbxContent>
                    <w:p w:rsidR="005577D0" w:rsidRDefault="005577D0" w:rsidP="005577D0">
                      <w:pPr>
                        <w:rPr>
                          <w:sz w:val="32"/>
                        </w:rPr>
                      </w:pPr>
                      <w:r>
                        <w:rPr>
                          <w:sz w:val="32"/>
                        </w:rPr>
                        <w:t>БАЖАРИШ</w:t>
                      </w:r>
                    </w:p>
                  </w:txbxContent>
                </v:textbox>
              </v:shape>
            </w:pict>
          </mc:Fallback>
        </mc:AlternateContent>
      </w:r>
      <w:r>
        <w:rPr>
          <w:noProof/>
        </w:rPr>
        <mc:AlternateContent>
          <mc:Choice Requires="wps">
            <w:drawing>
              <wp:anchor distT="0" distB="0" distL="114300" distR="114300" simplePos="0" relativeHeight="251672576" behindDoc="1" locked="0" layoutInCell="1" allowOverlap="1" wp14:anchorId="12375D96" wp14:editId="710E0E6B">
                <wp:simplePos x="0" y="0"/>
                <wp:positionH relativeFrom="column">
                  <wp:posOffset>107315</wp:posOffset>
                </wp:positionH>
                <wp:positionV relativeFrom="paragraph">
                  <wp:posOffset>645795</wp:posOffset>
                </wp:positionV>
                <wp:extent cx="2463800" cy="406400"/>
                <wp:effectExtent l="12065" t="7620" r="10160" b="5080"/>
                <wp:wrapNone/>
                <wp:docPr id="3"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sz w:val="32"/>
                              </w:rPr>
                            </w:pPr>
                            <w:r>
                              <w:rPr>
                                <w:sz w:val="32"/>
                              </w:rPr>
                              <w:t>АМАЛ КИЛИШ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34" type="#_x0000_t202" style="position:absolute;left:0;text-align:left;margin-left:8.45pt;margin-top:50.85pt;width:194pt;height:3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EhLAIAAFg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">
                <v:textbox>
                  <w:txbxContent>
                    <w:p w:rsidR="005577D0" w:rsidRDefault="005577D0" w:rsidP="005577D0">
                      <w:pPr>
                        <w:rPr>
                          <w:sz w:val="32"/>
                        </w:rPr>
                      </w:pPr>
                      <w:r>
                        <w:rPr>
                          <w:sz w:val="32"/>
                        </w:rPr>
                        <w:t>АМАЛ КИЛИШ</w:t>
                      </w:r>
                    </w:p>
                  </w:txbxContent>
                </v:textbox>
              </v:shape>
            </w:pict>
          </mc:Fallback>
        </mc:AlternateContent>
      </w:r>
      <w:r>
        <w:rPr>
          <w:sz w:val="28"/>
          <w:szCs w:val="28"/>
          <w:lang w:val="ru-RU"/>
        </w:rPr>
        <w:t xml:space="preserve">   </w:t>
      </w:r>
    </w:p>
    <w:p w:rsidR="005577D0" w:rsidRDefault="005577D0" w:rsidP="005577D0">
      <w:pPr>
        <w:spacing w:line="360" w:lineRule="auto"/>
        <w:ind w:firstLine="851"/>
        <w:jc w:val="both"/>
        <w:rPr>
          <w:sz w:val="28"/>
          <w:szCs w:val="28"/>
          <w:lang w:val="ru-RU"/>
        </w:rPr>
      </w:pPr>
      <w:r>
        <w:rPr>
          <w:sz w:val="28"/>
          <w:szCs w:val="28"/>
          <w:lang w:val="ru-RU"/>
        </w:rPr>
        <w:t xml:space="preserve">          </w:t>
      </w:r>
    </w:p>
    <w:p w:rsidR="005577D0" w:rsidRDefault="005577D0" w:rsidP="005577D0">
      <w:pPr>
        <w:spacing w:line="360" w:lineRule="auto"/>
        <w:ind w:firstLine="851"/>
        <w:jc w:val="both"/>
        <w:rPr>
          <w:b/>
          <w:bCs/>
          <w:sz w:val="28"/>
          <w:szCs w:val="28"/>
          <w:lang w:val="ru-RU"/>
        </w:rPr>
      </w:pPr>
      <w:r>
        <w:rPr>
          <w:noProof/>
        </w:rPr>
        <mc:AlternateContent>
          <mc:Choice Requires="wps">
            <w:drawing>
              <wp:anchor distT="0" distB="0" distL="114300" distR="114300" simplePos="0" relativeHeight="251677696" behindDoc="1" locked="0" layoutInCell="1" allowOverlap="1" wp14:anchorId="434C1149" wp14:editId="58400572">
                <wp:simplePos x="0" y="0"/>
                <wp:positionH relativeFrom="column">
                  <wp:posOffset>3798570</wp:posOffset>
                </wp:positionH>
                <wp:positionV relativeFrom="paragraph">
                  <wp:posOffset>616585</wp:posOffset>
                </wp:positionV>
                <wp:extent cx="2463800" cy="406400"/>
                <wp:effectExtent l="7620" t="6985" r="5080" b="5715"/>
                <wp:wrapNone/>
                <wp:docPr id="2"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sz w:val="32"/>
                              </w:rPr>
                            </w:pPr>
                            <w:r>
                              <w:rPr>
                                <w:sz w:val="32"/>
                              </w:rPr>
                              <w:t>ОБЪЕКТИВ ТОМОН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35" type="#_x0000_t202" style="position:absolute;left:0;text-align:left;margin-left:299.1pt;margin-top:48.55pt;width:194pt;height:32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T6sLAIAAFgEAAAOAAAAZHJzL2Uyb0RvYy54bWysVNtu2zAMfR+wfxD0vtjxnL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">
                <v:textbox>
                  <w:txbxContent>
                    <w:p w:rsidR="005577D0" w:rsidRDefault="005577D0" w:rsidP="005577D0">
                      <w:pPr>
                        <w:rPr>
                          <w:sz w:val="32"/>
                        </w:rPr>
                      </w:pPr>
                      <w:r>
                        <w:rPr>
                          <w:sz w:val="32"/>
                        </w:rPr>
                        <w:t>ОБЪЕКТИВ ТОМОН</w:t>
                      </w:r>
                    </w:p>
                  </w:txbxContent>
                </v:textbox>
              </v:shape>
            </w:pict>
          </mc:Fallback>
        </mc:AlternateContent>
      </w:r>
      <w:r>
        <w:rPr>
          <w:i/>
          <w:iCs/>
          <w:sz w:val="28"/>
          <w:szCs w:val="28"/>
          <w:lang w:val="ru-RU"/>
        </w:rPr>
        <w:t xml:space="preserve"> </w:t>
      </w:r>
      <w:r>
        <w:rPr>
          <w:sz w:val="28"/>
          <w:szCs w:val="28"/>
          <w:lang w:val="ru-RU"/>
        </w:rPr>
        <w:t xml:space="preserve"> </w:t>
      </w:r>
      <w:r>
        <w:rPr>
          <w:b/>
          <w:bCs/>
          <w:sz w:val="28"/>
          <w:szCs w:val="28"/>
          <w:lang w:val="ru-RU"/>
        </w:rPr>
        <w:t xml:space="preserve">  </w:t>
      </w:r>
    </w:p>
    <w:p w:rsidR="005577D0" w:rsidRDefault="005577D0" w:rsidP="005577D0">
      <w:pPr>
        <w:spacing w:line="360" w:lineRule="auto"/>
        <w:ind w:firstLine="851"/>
        <w:jc w:val="both"/>
        <w:rPr>
          <w:b/>
          <w:bCs/>
          <w:sz w:val="28"/>
          <w:szCs w:val="28"/>
          <w:lang w:val="ru-RU"/>
        </w:rPr>
      </w:pPr>
      <w:r>
        <w:rPr>
          <w:noProof/>
        </w:rPr>
        <mc:AlternateContent>
          <mc:Choice Requires="wps">
            <w:drawing>
              <wp:anchor distT="0" distB="0" distL="114300" distR="114300" simplePos="0" relativeHeight="251676672" behindDoc="1" locked="0" layoutInCell="1" allowOverlap="1" wp14:anchorId="2B1DBDC8" wp14:editId="2F06738E">
                <wp:simplePos x="0" y="0"/>
                <wp:positionH relativeFrom="column">
                  <wp:posOffset>3798570</wp:posOffset>
                </wp:positionH>
                <wp:positionV relativeFrom="paragraph">
                  <wp:posOffset>635635</wp:posOffset>
                </wp:positionV>
                <wp:extent cx="2463800" cy="406400"/>
                <wp:effectExtent l="7620" t="6985" r="5080" b="5715"/>
                <wp:wrapNone/>
                <wp:docPr id="1"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406400"/>
                        </a:xfrm>
                        <a:prstGeom prst="rect">
                          <a:avLst/>
                        </a:prstGeom>
                        <a:solidFill>
                          <a:srgbClr val="FFFFFF"/>
                        </a:solidFill>
                        <a:ln w="9525">
                          <a:solidFill>
                            <a:srgbClr val="000000"/>
                          </a:solidFill>
                          <a:miter lim="800000"/>
                          <a:headEnd/>
                          <a:tailEnd/>
                        </a:ln>
                      </wps:spPr>
                      <wps:txbx>
                        <w:txbxContent>
                          <w:p w:rsidR="005577D0" w:rsidRDefault="005577D0" w:rsidP="005577D0">
                            <w:pPr>
                              <w:rPr>
                                <w:sz w:val="32"/>
                              </w:rPr>
                            </w:pPr>
                            <w:r>
                              <w:rPr>
                                <w:sz w:val="32"/>
                              </w:rPr>
                              <w:t>ОБЪЕКТ</w:t>
                            </w:r>
                            <w:r>
                              <w:rPr>
                                <w:sz w:val="3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36" type="#_x0000_t202" style="position:absolute;left:0;text-align:left;margin-left:299.1pt;margin-top:50.05pt;width:194pt;height:32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">
                <v:textbox>
                  <w:txbxContent>
                    <w:p w:rsidR="005577D0" w:rsidRDefault="005577D0" w:rsidP="005577D0">
                      <w:pPr>
                        <w:rPr>
                          <w:sz w:val="32"/>
                        </w:rPr>
                      </w:pPr>
                      <w:r>
                        <w:rPr>
                          <w:sz w:val="32"/>
                        </w:rPr>
                        <w:t>ОБЪЕКТ</w:t>
                      </w:r>
                      <w:r>
                        <w:rPr>
                          <w:sz w:val="32"/>
                        </w:rPr>
                        <w:tab/>
                      </w:r>
                    </w:p>
                  </w:txbxContent>
                </v:textbox>
              </v:shape>
            </w:pict>
          </mc:Fallback>
        </mc:AlternateContent>
      </w:r>
    </w:p>
    <w:p w:rsidR="005577D0" w:rsidRDefault="005577D0" w:rsidP="005577D0">
      <w:pPr>
        <w:spacing w:line="360" w:lineRule="auto"/>
        <w:ind w:firstLine="851"/>
        <w:jc w:val="both"/>
        <w:rPr>
          <w:b/>
          <w:bCs/>
          <w:sz w:val="28"/>
          <w:szCs w:val="28"/>
          <w:lang w:val="ru-RU"/>
        </w:rPr>
      </w:pPr>
    </w:p>
    <w:p w:rsidR="005577D0" w:rsidRDefault="005577D0" w:rsidP="005577D0">
      <w:pPr>
        <w:spacing w:line="360" w:lineRule="auto"/>
        <w:ind w:firstLine="851"/>
        <w:jc w:val="both"/>
        <w:rPr>
          <w:b/>
          <w:bCs/>
          <w:sz w:val="28"/>
          <w:szCs w:val="28"/>
          <w:lang w:val="ru-RU"/>
        </w:rPr>
      </w:pPr>
    </w:p>
    <w:p w:rsidR="005577D0" w:rsidRDefault="005577D0" w:rsidP="005577D0">
      <w:pPr>
        <w:spacing w:line="360" w:lineRule="auto"/>
        <w:ind w:firstLine="851"/>
        <w:jc w:val="both"/>
        <w:rPr>
          <w:b/>
          <w:bCs/>
          <w:sz w:val="28"/>
          <w:szCs w:val="28"/>
          <w:lang w:val="ru-RU"/>
        </w:rPr>
      </w:pPr>
    </w:p>
    <w:p w:rsidR="005577D0" w:rsidRDefault="005577D0" w:rsidP="005577D0">
      <w:pPr>
        <w:spacing w:line="360" w:lineRule="auto"/>
        <w:ind w:firstLine="851"/>
        <w:jc w:val="center"/>
        <w:rPr>
          <w:b/>
          <w:bCs/>
          <w:sz w:val="28"/>
          <w:szCs w:val="28"/>
          <w:lang w:val="ru-RU"/>
        </w:rPr>
      </w:pPr>
    </w:p>
    <w:p w:rsidR="005577D0" w:rsidRDefault="005577D0" w:rsidP="005577D0">
      <w:pPr>
        <w:spacing w:line="360" w:lineRule="auto"/>
        <w:ind w:firstLine="851"/>
        <w:jc w:val="center"/>
        <w:rPr>
          <w:b/>
          <w:bCs/>
          <w:sz w:val="28"/>
          <w:szCs w:val="28"/>
          <w:lang w:val="ru-RU"/>
        </w:rPr>
      </w:pPr>
    </w:p>
    <w:p w:rsidR="005577D0" w:rsidRDefault="005577D0" w:rsidP="005577D0">
      <w:pPr>
        <w:spacing w:line="360" w:lineRule="auto"/>
        <w:ind w:firstLine="851"/>
        <w:jc w:val="center"/>
        <w:rPr>
          <w:b/>
          <w:bCs/>
          <w:sz w:val="28"/>
          <w:szCs w:val="28"/>
          <w:lang w:val="ru-RU"/>
        </w:rPr>
      </w:pPr>
    </w:p>
    <w:p w:rsidR="005577D0" w:rsidRDefault="005577D0" w:rsidP="005577D0">
      <w:pPr>
        <w:spacing w:line="360" w:lineRule="auto"/>
        <w:jc w:val="both"/>
        <w:rPr>
          <w:b/>
          <w:bCs/>
          <w:sz w:val="28"/>
          <w:szCs w:val="28"/>
          <w:lang w:val="ru-RU"/>
        </w:rPr>
      </w:pPr>
    </w:p>
    <w:p w:rsidR="005577D0" w:rsidRDefault="005577D0" w:rsidP="005577D0">
      <w:pPr>
        <w:spacing w:line="360" w:lineRule="auto"/>
        <w:jc w:val="both"/>
        <w:rPr>
          <w:b/>
          <w:bCs/>
          <w:sz w:val="28"/>
          <w:szCs w:val="28"/>
          <w:lang w:val="ru-RU"/>
        </w:rPr>
      </w:pPr>
    </w:p>
    <w:p w:rsidR="005577D0" w:rsidRDefault="005577D0" w:rsidP="005577D0">
      <w:pPr>
        <w:spacing w:line="360" w:lineRule="auto"/>
        <w:jc w:val="both"/>
        <w:rPr>
          <w:b/>
          <w:bCs/>
          <w:sz w:val="28"/>
          <w:szCs w:val="28"/>
          <w:lang w:val="ru-RU"/>
        </w:rPr>
      </w:pPr>
      <w:r>
        <w:rPr>
          <w:b/>
          <w:bCs/>
          <w:sz w:val="28"/>
          <w:szCs w:val="28"/>
          <w:lang w:val="ru-RU"/>
        </w:rPr>
        <w:t>2. Ҳуқуқбузарлик тушунчаси ва турлари. Ҳуқуқбузарлик  таркиби, элементлари</w:t>
      </w:r>
    </w:p>
    <w:p w:rsidR="005577D0" w:rsidRDefault="005577D0" w:rsidP="005577D0">
      <w:pPr>
        <w:spacing w:line="360" w:lineRule="auto"/>
        <w:ind w:firstLine="851"/>
        <w:jc w:val="both"/>
        <w:rPr>
          <w:sz w:val="28"/>
          <w:szCs w:val="28"/>
          <w:lang w:val="ru-RU"/>
        </w:rPr>
      </w:pPr>
      <w:r>
        <w:rPr>
          <w:sz w:val="28"/>
          <w:szCs w:val="28"/>
          <w:lang w:val="ru-RU"/>
        </w:rPr>
        <w:t>Ҳуқуқбузарлик ижтимоий маънода жамият, фукаролик ва жамоа бирлашмаларининг ҳуқуқ ва манфаатларига хавф тугдиришга кодир булган ҳулқ булиб, у ижтимоий муносабатларнинг ривожланишига кийинлаштиради ва уларнинг бузилишига сабаб булади. Ҳуқуқбузарлик касддан ёки эхтиётсизлик куринишида буладиган, ҳуқуқ коидаларига роия килмаслик окибатида жамият, давлат ва фукаролар (шахслар) манфатларига ётказиладиган моддий ва маънавий зарар ёки хафвли харакат ва харакатсизликдир.</w:t>
      </w:r>
    </w:p>
    <w:p w:rsidR="005577D0" w:rsidRDefault="005577D0" w:rsidP="005577D0">
      <w:pPr>
        <w:spacing w:line="360" w:lineRule="auto"/>
        <w:ind w:firstLine="851"/>
        <w:jc w:val="both"/>
        <w:rPr>
          <w:sz w:val="28"/>
          <w:szCs w:val="28"/>
          <w:lang w:val="ru-RU"/>
        </w:rPr>
      </w:pPr>
      <w:r>
        <w:rPr>
          <w:i/>
          <w:iCs/>
          <w:sz w:val="28"/>
          <w:szCs w:val="28"/>
          <w:lang w:val="ru-RU"/>
        </w:rPr>
        <w:t xml:space="preserve">Ҳуқуқбузарлик - </w:t>
      </w:r>
      <w:r>
        <w:rPr>
          <w:sz w:val="28"/>
          <w:szCs w:val="28"/>
          <w:lang w:val="ru-RU"/>
        </w:rPr>
        <w:t>бу ҳуқуқ ва муомила лаёкатига эга субъект томонидан содир этиладиган, ҳуқуқ нормалари талибларига зид келувчи хамда шахсга, мулка, давлатга ва бутун жамиятга зарар келтирувчи ижтимоий хавфли килмишидир.</w:t>
      </w:r>
    </w:p>
    <w:p w:rsidR="005577D0" w:rsidRDefault="005577D0" w:rsidP="005577D0">
      <w:pPr>
        <w:spacing w:line="360" w:lineRule="auto"/>
        <w:ind w:firstLine="851"/>
        <w:jc w:val="both"/>
        <w:rPr>
          <w:sz w:val="28"/>
          <w:szCs w:val="28"/>
          <w:lang w:val="ru-RU"/>
        </w:rPr>
      </w:pPr>
      <w:r>
        <w:rPr>
          <w:sz w:val="28"/>
          <w:szCs w:val="28"/>
          <w:lang w:val="ru-RU"/>
        </w:rPr>
        <w:t>Ҳуқуқбузароликнинг асосий белгилари куйидагиларидан иборат :</w:t>
      </w:r>
    </w:p>
    <w:p w:rsidR="005577D0" w:rsidRDefault="005577D0" w:rsidP="00700B19">
      <w:pPr>
        <w:numPr>
          <w:ilvl w:val="0"/>
          <w:numId w:val="12"/>
        </w:numPr>
        <w:spacing w:line="360" w:lineRule="auto"/>
        <w:jc w:val="both"/>
        <w:rPr>
          <w:b/>
          <w:sz w:val="28"/>
          <w:szCs w:val="28"/>
          <w:lang w:val="ru-RU"/>
        </w:rPr>
      </w:pPr>
      <w:r>
        <w:rPr>
          <w:b/>
          <w:sz w:val="28"/>
          <w:szCs w:val="28"/>
          <w:lang w:val="ru-RU"/>
        </w:rPr>
        <w:t>ҳуқуқбузарлик жамият ва ва шахс учун ижтимоий хавфли характерга эга;</w:t>
      </w:r>
    </w:p>
    <w:p w:rsidR="005577D0" w:rsidRDefault="005577D0" w:rsidP="00700B19">
      <w:pPr>
        <w:numPr>
          <w:ilvl w:val="0"/>
          <w:numId w:val="12"/>
        </w:numPr>
        <w:spacing w:line="360" w:lineRule="auto"/>
        <w:jc w:val="both"/>
        <w:rPr>
          <w:b/>
          <w:sz w:val="28"/>
          <w:szCs w:val="28"/>
          <w:lang w:val="ru-RU"/>
        </w:rPr>
      </w:pPr>
      <w:r>
        <w:rPr>
          <w:b/>
          <w:sz w:val="28"/>
          <w:szCs w:val="28"/>
          <w:lang w:val="ru-RU"/>
        </w:rPr>
        <w:t xml:space="preserve"> ҳуқуқбузарлик - ҳуқуқга кариши характерга эга;</w:t>
      </w:r>
    </w:p>
    <w:p w:rsidR="005577D0" w:rsidRDefault="005577D0" w:rsidP="00700B19">
      <w:pPr>
        <w:numPr>
          <w:ilvl w:val="0"/>
          <w:numId w:val="12"/>
        </w:numPr>
        <w:spacing w:line="360" w:lineRule="auto"/>
        <w:jc w:val="both"/>
        <w:rPr>
          <w:b/>
          <w:sz w:val="28"/>
          <w:szCs w:val="28"/>
          <w:lang w:val="ru-RU"/>
        </w:rPr>
      </w:pPr>
      <w:r>
        <w:rPr>
          <w:b/>
          <w:sz w:val="28"/>
          <w:szCs w:val="28"/>
          <w:lang w:val="ru-RU"/>
        </w:rPr>
        <w:t>ҳуқуқбузарлик - бу айбли килмишдир;</w:t>
      </w:r>
    </w:p>
    <w:p w:rsidR="005577D0" w:rsidRDefault="005577D0" w:rsidP="00700B19">
      <w:pPr>
        <w:numPr>
          <w:ilvl w:val="0"/>
          <w:numId w:val="12"/>
        </w:numPr>
        <w:spacing w:line="360" w:lineRule="auto"/>
        <w:jc w:val="both"/>
        <w:rPr>
          <w:b/>
          <w:sz w:val="28"/>
          <w:szCs w:val="28"/>
          <w:lang w:val="ru-RU"/>
        </w:rPr>
      </w:pPr>
      <w:r>
        <w:rPr>
          <w:b/>
          <w:sz w:val="28"/>
          <w:szCs w:val="28"/>
          <w:lang w:val="ru-RU"/>
        </w:rPr>
        <w:t xml:space="preserve">ҳуқуқбузарлик - факат кишилар томонидан содир килинади; </w:t>
      </w:r>
    </w:p>
    <w:p w:rsidR="005577D0" w:rsidRDefault="005577D0" w:rsidP="00700B19">
      <w:pPr>
        <w:numPr>
          <w:ilvl w:val="0"/>
          <w:numId w:val="12"/>
        </w:numPr>
        <w:spacing w:line="360" w:lineRule="auto"/>
        <w:jc w:val="both"/>
        <w:rPr>
          <w:b/>
          <w:sz w:val="28"/>
          <w:szCs w:val="28"/>
          <w:lang w:val="ru-RU"/>
        </w:rPr>
      </w:pPr>
      <w:r>
        <w:rPr>
          <w:b/>
          <w:sz w:val="28"/>
          <w:szCs w:val="28"/>
          <w:lang w:val="ru-RU"/>
        </w:rPr>
        <w:t>ҳуқуқбузарлик кишиларнинг эрки ва онгига боглик булган холда, улар томонидан ихтиёрий амалга ошрилади ва х.</w:t>
      </w:r>
    </w:p>
    <w:p w:rsidR="005577D0" w:rsidRDefault="005577D0" w:rsidP="005577D0">
      <w:pPr>
        <w:spacing w:line="360" w:lineRule="auto"/>
        <w:ind w:firstLine="851"/>
        <w:jc w:val="both"/>
        <w:rPr>
          <w:sz w:val="28"/>
          <w:szCs w:val="28"/>
          <w:lang w:val="ru-RU"/>
        </w:rPr>
      </w:pPr>
      <w:r>
        <w:rPr>
          <w:sz w:val="28"/>
          <w:szCs w:val="28"/>
          <w:lang w:val="ru-RU"/>
        </w:rPr>
        <w:t>Ҳуқуқбузарлик юридик факт булиб хисобланади у уз навбатида курикловчи характерга эга булган ҳуқуқий муносабатларни юзага келтиради. Ҳуқуқбузарликнинг таркиби муайян (конкрет) ҳуқуқ нормаларини шарҳлашда, унинг мазмунини очиб беришда хамда дунёкараш нуктаи назаридан мухим ахамиятга эгадир. У уз ичига туртда элиментни камраб олади : объект, субъект, объектив томон, субъектив томон.</w:t>
      </w:r>
    </w:p>
    <w:p w:rsidR="005577D0" w:rsidRDefault="005577D0" w:rsidP="005577D0">
      <w:pPr>
        <w:spacing w:line="360" w:lineRule="auto"/>
        <w:ind w:firstLine="851"/>
        <w:jc w:val="both"/>
        <w:rPr>
          <w:sz w:val="28"/>
          <w:szCs w:val="28"/>
          <w:lang w:val="ru-RU"/>
        </w:rPr>
      </w:pPr>
      <w:r>
        <w:rPr>
          <w:sz w:val="28"/>
          <w:szCs w:val="28"/>
          <w:lang w:val="ru-RU"/>
        </w:rPr>
        <w:t xml:space="preserve">Ҳуқуқбузарликнинг </w:t>
      </w:r>
      <w:r>
        <w:rPr>
          <w:sz w:val="28"/>
          <w:szCs w:val="28"/>
          <w:u w:val="single"/>
          <w:lang w:val="ru-RU"/>
        </w:rPr>
        <w:t>объекти</w:t>
      </w:r>
      <w:r>
        <w:rPr>
          <w:sz w:val="28"/>
          <w:szCs w:val="28"/>
          <w:lang w:val="ru-RU"/>
        </w:rPr>
        <w:t xml:space="preserve"> деб ҳуқуқ билан тартибга солинадиган ва курикланадиган ижтимоий муносабатларг айтилади. Объект ҳуқуқий нормада аник мустахкамланган булади:</w:t>
      </w:r>
    </w:p>
    <w:p w:rsidR="005577D0" w:rsidRDefault="005577D0" w:rsidP="005577D0">
      <w:pPr>
        <w:spacing w:line="360" w:lineRule="auto"/>
        <w:ind w:firstLine="851"/>
        <w:jc w:val="both"/>
        <w:rPr>
          <w:sz w:val="28"/>
          <w:szCs w:val="28"/>
          <w:lang w:val="ru-RU"/>
        </w:rPr>
      </w:pPr>
      <w:r>
        <w:rPr>
          <w:sz w:val="28"/>
          <w:szCs w:val="28"/>
          <w:lang w:val="ru-RU"/>
        </w:rPr>
        <w:t xml:space="preserve">Ҳуқуқбузарликнинг </w:t>
      </w:r>
      <w:r>
        <w:rPr>
          <w:sz w:val="28"/>
          <w:szCs w:val="28"/>
          <w:u w:val="single"/>
          <w:lang w:val="ru-RU"/>
        </w:rPr>
        <w:t>объектив томон</w:t>
      </w:r>
      <w:r>
        <w:rPr>
          <w:sz w:val="28"/>
          <w:szCs w:val="28"/>
          <w:lang w:val="ru-RU"/>
        </w:rPr>
        <w:t xml:space="preserve"> булиб шахснинг харакатсизлиги окибатида ҳуқуқнинг бузилиши хамда унинг ижтимоий хавфлигидир.Бу ҳуқуқга кариши килмишнинг ташки томонини ифодалайди. Айнан шу ифодаланиш холатига караб, ҳуқуқбузарлик тугрисида, яъни у кандай содир булганлиги ва кай даражада зарар келтирганлиги хакида фикр юритиши мумкин булади.</w:t>
      </w:r>
    </w:p>
    <w:p w:rsidR="005577D0" w:rsidRDefault="005577D0" w:rsidP="005577D0">
      <w:pPr>
        <w:spacing w:line="360" w:lineRule="auto"/>
        <w:ind w:firstLine="851"/>
        <w:jc w:val="both"/>
        <w:rPr>
          <w:sz w:val="28"/>
          <w:szCs w:val="28"/>
          <w:lang w:val="ru-RU"/>
        </w:rPr>
      </w:pPr>
      <w:r>
        <w:rPr>
          <w:sz w:val="28"/>
          <w:szCs w:val="28"/>
          <w:lang w:val="ru-RU"/>
        </w:rPr>
        <w:t>Объектив томоннинг элементлари булиб куйидагилар хисобланади:</w:t>
      </w:r>
    </w:p>
    <w:p w:rsidR="005577D0" w:rsidRDefault="005577D0" w:rsidP="00700B19">
      <w:pPr>
        <w:numPr>
          <w:ilvl w:val="0"/>
          <w:numId w:val="13"/>
        </w:numPr>
        <w:spacing w:line="360" w:lineRule="auto"/>
        <w:jc w:val="both"/>
        <w:rPr>
          <w:b/>
          <w:sz w:val="28"/>
          <w:szCs w:val="28"/>
          <w:lang w:val="ru-RU"/>
        </w:rPr>
      </w:pPr>
      <w:r>
        <w:rPr>
          <w:b/>
          <w:sz w:val="28"/>
          <w:szCs w:val="28"/>
          <w:lang w:val="ru-RU"/>
        </w:rPr>
        <w:t>ҳуқуқка кариши килмиш;</w:t>
      </w:r>
    </w:p>
    <w:p w:rsidR="005577D0" w:rsidRDefault="005577D0" w:rsidP="00700B19">
      <w:pPr>
        <w:numPr>
          <w:ilvl w:val="0"/>
          <w:numId w:val="13"/>
        </w:numPr>
        <w:spacing w:line="360" w:lineRule="auto"/>
        <w:jc w:val="both"/>
        <w:rPr>
          <w:b/>
          <w:sz w:val="28"/>
          <w:szCs w:val="28"/>
          <w:lang w:val="ru-RU"/>
        </w:rPr>
      </w:pPr>
      <w:r>
        <w:rPr>
          <w:b/>
          <w:sz w:val="28"/>
          <w:szCs w:val="28"/>
          <w:lang w:val="ru-RU"/>
        </w:rPr>
        <w:t>ҳуқуқка кариши зарарнинг окибати;</w:t>
      </w:r>
    </w:p>
    <w:p w:rsidR="005577D0" w:rsidRDefault="005577D0" w:rsidP="00700B19">
      <w:pPr>
        <w:numPr>
          <w:ilvl w:val="0"/>
          <w:numId w:val="13"/>
        </w:numPr>
        <w:spacing w:line="360" w:lineRule="auto"/>
        <w:jc w:val="both"/>
        <w:rPr>
          <w:b/>
          <w:sz w:val="28"/>
          <w:szCs w:val="28"/>
          <w:lang w:val="ru-RU"/>
        </w:rPr>
      </w:pPr>
      <w:r>
        <w:rPr>
          <w:b/>
          <w:sz w:val="28"/>
          <w:szCs w:val="28"/>
          <w:lang w:val="ru-RU"/>
        </w:rPr>
        <w:t>ҳуқуқка кариши килмиш билан зарарли окибат уртасидаги сабабий богликлик;</w:t>
      </w:r>
    </w:p>
    <w:p w:rsidR="005577D0" w:rsidRDefault="005577D0" w:rsidP="00700B19">
      <w:pPr>
        <w:numPr>
          <w:ilvl w:val="0"/>
          <w:numId w:val="13"/>
        </w:numPr>
        <w:spacing w:line="360" w:lineRule="auto"/>
        <w:jc w:val="both"/>
        <w:rPr>
          <w:b/>
          <w:sz w:val="28"/>
          <w:szCs w:val="28"/>
          <w:lang w:val="ru-RU"/>
        </w:rPr>
      </w:pPr>
      <w:r>
        <w:rPr>
          <w:b/>
          <w:sz w:val="28"/>
          <w:szCs w:val="28"/>
          <w:lang w:val="ru-RU"/>
        </w:rPr>
        <w:t>жойи, вакти, усили ва мухит;</w:t>
      </w:r>
    </w:p>
    <w:p w:rsidR="005577D0" w:rsidRDefault="005577D0" w:rsidP="005577D0">
      <w:pPr>
        <w:spacing w:line="360" w:lineRule="auto"/>
        <w:ind w:firstLine="851"/>
        <w:jc w:val="both"/>
        <w:rPr>
          <w:sz w:val="28"/>
          <w:szCs w:val="28"/>
          <w:lang w:val="ru-RU"/>
        </w:rPr>
      </w:pPr>
      <w:r>
        <w:rPr>
          <w:sz w:val="28"/>
          <w:szCs w:val="28"/>
          <w:lang w:val="ru-RU"/>
        </w:rPr>
        <w:t xml:space="preserve">Ҳуқуқбузарликнинг </w:t>
      </w:r>
      <w:r>
        <w:rPr>
          <w:sz w:val="28"/>
          <w:szCs w:val="28"/>
          <w:u w:val="single"/>
          <w:lang w:val="ru-RU"/>
        </w:rPr>
        <w:t>субъекти</w:t>
      </w:r>
      <w:r>
        <w:rPr>
          <w:sz w:val="28"/>
          <w:szCs w:val="28"/>
          <w:lang w:val="ru-RU"/>
        </w:rPr>
        <w:t xml:space="preserve"> булиб ҳуқуқбузарликни содир килган юридик ва жисмоний шахслар хисобланади. Субъектларнинг хусусиятлари ҳуқуқбузарликнинг турига боглик булади. Масалан, жиноий ва маъмурий ҳуқуқнинг субъектлари булиб факат шахслар хисобланади.</w:t>
      </w:r>
    </w:p>
    <w:p w:rsidR="005577D0" w:rsidRDefault="005577D0" w:rsidP="005577D0">
      <w:pPr>
        <w:spacing w:line="360" w:lineRule="auto"/>
        <w:ind w:firstLine="851"/>
        <w:jc w:val="both"/>
        <w:rPr>
          <w:sz w:val="28"/>
          <w:szCs w:val="28"/>
          <w:lang w:val="ru-RU"/>
        </w:rPr>
      </w:pPr>
      <w:r>
        <w:rPr>
          <w:sz w:val="28"/>
          <w:szCs w:val="28"/>
          <w:lang w:val="ru-RU"/>
        </w:rPr>
        <w:t xml:space="preserve">Ҳуқуқбузарликнинг </w:t>
      </w:r>
      <w:r>
        <w:rPr>
          <w:sz w:val="28"/>
          <w:szCs w:val="28"/>
          <w:u w:val="single"/>
          <w:lang w:val="ru-RU"/>
        </w:rPr>
        <w:t>субъектив томон</w:t>
      </w:r>
      <w:r>
        <w:rPr>
          <w:sz w:val="28"/>
          <w:szCs w:val="28"/>
          <w:lang w:val="ru-RU"/>
        </w:rPr>
        <w:t>и бу шахснинг (жисмоний ва юридик) ҳуқуқка кариши каратилган харакат ёки харакатсизликка ва улардан келиб чикадиган хафвли килмишга нисбатан психик онгли куринишдаги муносабатидир. Ҳуқуқбузарлик субъектив томонининг зарурий белгиси айбдир. Айб - ҳуқуқбузарнинг ҳуқуқка хилоф хати - харакатига ва уларнинг ижтимоий хафвли окибатига нисбатан ёки эхтиётсизлик шаклидаги муносабатадир.</w:t>
      </w:r>
    </w:p>
    <w:p w:rsidR="005577D0" w:rsidRDefault="005577D0" w:rsidP="005577D0">
      <w:pPr>
        <w:spacing w:line="360" w:lineRule="auto"/>
        <w:ind w:firstLine="851"/>
        <w:jc w:val="both"/>
        <w:rPr>
          <w:sz w:val="28"/>
          <w:szCs w:val="28"/>
          <w:lang w:val="ru-RU"/>
        </w:rPr>
      </w:pPr>
      <w:r>
        <w:rPr>
          <w:sz w:val="28"/>
          <w:szCs w:val="28"/>
          <w:lang w:val="ru-RU"/>
        </w:rPr>
        <w:t xml:space="preserve">  </w:t>
      </w:r>
      <w:r>
        <w:rPr>
          <w:i/>
          <w:iCs/>
          <w:sz w:val="28"/>
          <w:szCs w:val="28"/>
          <w:u w:val="single"/>
          <w:lang w:val="ru-RU"/>
        </w:rPr>
        <w:t xml:space="preserve">Касд </w:t>
      </w:r>
      <w:r>
        <w:rPr>
          <w:sz w:val="28"/>
          <w:szCs w:val="28"/>
          <w:lang w:val="ru-RU"/>
        </w:rPr>
        <w:t xml:space="preserve">- шахснинг ҳуқуқка хилоф хатти-харакатини содир килоётган пайтида, бу харакатнинг ҳуқуқка хилофлилигини, унунг окибатини англаш ёки тушунишидир(тугри касд) ёки бу хатти -харакатининг маълум окибатни келтириб чикаришига онгли равишда йул куйишидир(эгри касд).     </w:t>
      </w:r>
    </w:p>
    <w:p w:rsidR="005577D0" w:rsidRDefault="005577D0" w:rsidP="005577D0">
      <w:pPr>
        <w:spacing w:line="360" w:lineRule="auto"/>
        <w:ind w:firstLine="851"/>
        <w:jc w:val="both"/>
        <w:rPr>
          <w:sz w:val="28"/>
          <w:szCs w:val="28"/>
          <w:lang w:val="ru-RU"/>
        </w:rPr>
      </w:pPr>
      <w:r>
        <w:rPr>
          <w:i/>
          <w:iCs/>
          <w:sz w:val="28"/>
          <w:szCs w:val="28"/>
          <w:u w:val="single"/>
          <w:lang w:val="ru-RU"/>
        </w:rPr>
        <w:t xml:space="preserve">Эхтиётсизлик </w:t>
      </w:r>
      <w:r>
        <w:rPr>
          <w:sz w:val="28"/>
          <w:szCs w:val="28"/>
          <w:lang w:val="ru-RU"/>
        </w:rPr>
        <w:t>- шахснинг хати - харакатлари натижасида келиб чикиши мумкин булган окибатларнинг олдини олишни назарда тутиб, бепарволик билан уз-узига ишониб харакат килишидир.</w:t>
      </w:r>
    </w:p>
    <w:p w:rsidR="005577D0" w:rsidRDefault="005577D0" w:rsidP="005577D0">
      <w:pPr>
        <w:spacing w:line="360" w:lineRule="auto"/>
        <w:ind w:firstLine="851"/>
        <w:jc w:val="both"/>
        <w:rPr>
          <w:sz w:val="28"/>
          <w:szCs w:val="28"/>
          <w:lang w:val="ru-RU"/>
        </w:rPr>
      </w:pPr>
      <w:r>
        <w:rPr>
          <w:sz w:val="28"/>
          <w:szCs w:val="28"/>
          <w:lang w:val="ru-RU"/>
        </w:rPr>
        <w:t xml:space="preserve">  Ҳуқуқбузарлик характери ва ижтимоий хавфлилик даражасига караб икки турга булинади: </w:t>
      </w:r>
      <w:r>
        <w:rPr>
          <w:i/>
          <w:iCs/>
          <w:sz w:val="28"/>
          <w:szCs w:val="28"/>
          <w:lang w:val="ru-RU"/>
        </w:rPr>
        <w:t xml:space="preserve">жиноят </w:t>
      </w:r>
      <w:r>
        <w:rPr>
          <w:sz w:val="28"/>
          <w:szCs w:val="28"/>
          <w:lang w:val="ru-RU"/>
        </w:rPr>
        <w:t xml:space="preserve">ва </w:t>
      </w:r>
      <w:r>
        <w:rPr>
          <w:i/>
          <w:iCs/>
          <w:sz w:val="28"/>
          <w:szCs w:val="28"/>
          <w:lang w:val="ru-RU"/>
        </w:rPr>
        <w:t xml:space="preserve">ножуя </w:t>
      </w:r>
      <w:r>
        <w:rPr>
          <w:sz w:val="28"/>
          <w:szCs w:val="28"/>
          <w:lang w:val="ru-RU"/>
        </w:rPr>
        <w:t xml:space="preserve">иш. </w:t>
      </w:r>
      <w:r>
        <w:rPr>
          <w:i/>
          <w:iCs/>
          <w:sz w:val="28"/>
          <w:szCs w:val="28"/>
          <w:lang w:val="ru-RU"/>
        </w:rPr>
        <w:t>Жиноят</w:t>
      </w:r>
      <w:r>
        <w:rPr>
          <w:sz w:val="28"/>
          <w:szCs w:val="28"/>
          <w:lang w:val="ru-RU"/>
        </w:rPr>
        <w:t xml:space="preserve"> - бу ижтимоий хавфли хатти - харакат ёки харакатсизликдир. У давлатнинг ижтимоий тузумига, унинг сиёсий ва иктисодий тизимига, мулкка, фукароларнинг ҳуқуқ ва эркинликларига ва хокозоларга хавфли тахлид солиб тирувчи килмишдир.</w:t>
      </w:r>
      <w:r>
        <w:rPr>
          <w:i/>
          <w:iCs/>
          <w:sz w:val="28"/>
          <w:szCs w:val="28"/>
          <w:lang w:val="ru-RU"/>
        </w:rPr>
        <w:t xml:space="preserve">Ножуя </w:t>
      </w:r>
      <w:r>
        <w:rPr>
          <w:sz w:val="28"/>
          <w:szCs w:val="28"/>
          <w:lang w:val="ru-RU"/>
        </w:rPr>
        <w:t>иш ҳуқуқбузарликнинг куп таркалган куриниши булиб,ижтимоий хавфнинг йуклиги билан характерланади ва жазо чораларининг кулланишига караб жиноятдан фарк килади. Ножуя ишнинг куйидаги турлариги мавжуд : фукаролик - ҳуқуқий, маъмурий - ҳуқуқий ва интизомий - ҳуқуқий.</w:t>
      </w:r>
    </w:p>
    <w:p w:rsidR="005577D0" w:rsidRDefault="005577D0" w:rsidP="005577D0">
      <w:pPr>
        <w:spacing w:line="360" w:lineRule="auto"/>
        <w:ind w:firstLine="851"/>
        <w:jc w:val="center"/>
        <w:rPr>
          <w:b/>
          <w:bCs/>
          <w:sz w:val="28"/>
          <w:szCs w:val="28"/>
          <w:lang w:val="ru-RU"/>
        </w:rPr>
      </w:pPr>
    </w:p>
    <w:p w:rsidR="005577D0" w:rsidRDefault="005577D0" w:rsidP="005577D0">
      <w:pPr>
        <w:spacing w:line="360" w:lineRule="auto"/>
        <w:ind w:firstLine="851"/>
        <w:jc w:val="center"/>
        <w:rPr>
          <w:b/>
          <w:bCs/>
          <w:sz w:val="28"/>
          <w:szCs w:val="28"/>
          <w:lang w:val="ru-RU"/>
        </w:rPr>
      </w:pPr>
    </w:p>
    <w:p w:rsidR="005577D0" w:rsidRDefault="005577D0" w:rsidP="005577D0">
      <w:pPr>
        <w:spacing w:line="360" w:lineRule="auto"/>
        <w:ind w:firstLine="851"/>
        <w:jc w:val="center"/>
        <w:rPr>
          <w:b/>
          <w:bCs/>
          <w:sz w:val="28"/>
          <w:szCs w:val="28"/>
          <w:lang w:val="ru-RU"/>
        </w:rPr>
      </w:pPr>
      <w:r>
        <w:rPr>
          <w:b/>
          <w:bCs/>
          <w:sz w:val="28"/>
          <w:szCs w:val="28"/>
          <w:lang w:val="ru-RU"/>
        </w:rPr>
        <w:t xml:space="preserve">3.Юридик жавобгарлик : тушунчаси, турлари, асослари. </w:t>
      </w:r>
    </w:p>
    <w:p w:rsidR="005577D0" w:rsidRDefault="005577D0" w:rsidP="005577D0">
      <w:pPr>
        <w:spacing w:line="360" w:lineRule="auto"/>
        <w:ind w:firstLine="851"/>
        <w:jc w:val="both"/>
        <w:rPr>
          <w:sz w:val="28"/>
          <w:szCs w:val="28"/>
          <w:lang w:val="ru-RU"/>
        </w:rPr>
      </w:pPr>
      <w:r>
        <w:rPr>
          <w:sz w:val="28"/>
          <w:szCs w:val="28"/>
          <w:lang w:val="ru-RU"/>
        </w:rPr>
        <w:t>Ҳуқуқшунослик фанида юридик жавобгарлик масаласи юзасидан турлича фикрлар мавжуд.Купчилик муаллифлар  юридик жавобгарликни баъзан давлатнинг ҳуқуқ талабларини бажаришга каратилган мажбурлов чораларини куллаши деб тушунсалар, бошка баъзи бир олимлар унга амалдаги юриди категориялар доирасида ёндошиб, юридик жавобгарликни курикловчи ҳуқуқий муносабатлар, махсус юридик мажбуриятлар, ёки ҳуқуқ нормалари санкциялари куринишида талкин этишга интиладилар.</w:t>
      </w:r>
    </w:p>
    <w:p w:rsidR="005577D0" w:rsidRDefault="005577D0" w:rsidP="005577D0">
      <w:pPr>
        <w:spacing w:line="360" w:lineRule="auto"/>
        <w:ind w:firstLine="851"/>
        <w:jc w:val="both"/>
        <w:rPr>
          <w:sz w:val="28"/>
          <w:szCs w:val="28"/>
          <w:lang w:val="ru-RU"/>
        </w:rPr>
      </w:pPr>
      <w:r>
        <w:rPr>
          <w:sz w:val="28"/>
          <w:szCs w:val="28"/>
          <w:lang w:val="ru-RU"/>
        </w:rPr>
        <w:t>Юридик жавобгарликнинг табияти ва мазмунини аник белгилаш учун аввало жавобгарликни узи нима деган саволга жавоб бериш зарур. Жавобгарликни икки маънода : позитив (ижобий) жавобгарлик ва ретроспектив</w:t>
      </w:r>
      <w:r>
        <w:rPr>
          <w:rStyle w:val="af"/>
          <w:sz w:val="28"/>
          <w:szCs w:val="28"/>
          <w:lang w:val="ru-RU"/>
        </w:rPr>
        <w:footnoteReference w:customMarkFollows="1" w:id="1"/>
        <w:t>1</w:t>
      </w:r>
      <w:r>
        <w:rPr>
          <w:sz w:val="28"/>
          <w:szCs w:val="28"/>
          <w:lang w:val="ru-RU"/>
        </w:rPr>
        <w:t xml:space="preserve"> жавобгарлик маъносида тушуниш мумкин.Агар позитив (ижобий) маънодаги жавобгарлик мавжуд хамда келгусидаги ижтимоий муносабатларни тартибга солиб туришга каратилган булса, ретроспективжавобгарлик уз навбатида утмишга каратилган булади, яъни у шахснинг юридик мажбуриятларини бажармаслиги ёки ҳуқуқни бузганлиги окибатида юзага чикади. Жамиятда жавобгарликнинг бу икки тури узаро узвий богликдир. Позитив (ижобий) жавобгарлик канча юкори даражада булса, ҳуқуқ коидалари хам шунча ижобий бажарилади хамда ретроспектив жавобгарликка  тортилиш холатлари хам шунча кам содир булади.</w:t>
      </w:r>
    </w:p>
    <w:p w:rsidR="005577D0" w:rsidRDefault="005577D0" w:rsidP="005577D0">
      <w:pPr>
        <w:spacing w:line="360" w:lineRule="auto"/>
        <w:ind w:firstLine="851"/>
        <w:jc w:val="both"/>
        <w:rPr>
          <w:b/>
          <w:sz w:val="28"/>
          <w:szCs w:val="28"/>
          <w:lang w:val="ru-RU"/>
        </w:rPr>
      </w:pPr>
      <w:r>
        <w:rPr>
          <w:b/>
          <w:sz w:val="28"/>
          <w:szCs w:val="28"/>
          <w:lang w:val="ru-RU"/>
        </w:rPr>
        <w:t>Юридик жавобгарлик - бу ҳуқуқбузарга  нисбатан ҳуқуқ нормаларида кузга тутилган санкциялар асосида давлатнинг мажбурлов чораларини куллаши булиб,айбдор шахс муайян ҳуқуқлардан (шахсий, мулкий,ташкилий ва х).</w:t>
      </w:r>
    </w:p>
    <w:p w:rsidR="005577D0" w:rsidRDefault="005577D0" w:rsidP="005577D0">
      <w:pPr>
        <w:spacing w:line="360" w:lineRule="auto"/>
        <w:ind w:firstLine="851"/>
        <w:jc w:val="both"/>
        <w:rPr>
          <w:sz w:val="28"/>
          <w:szCs w:val="28"/>
          <w:lang w:val="ru-RU"/>
        </w:rPr>
      </w:pPr>
      <w:r>
        <w:rPr>
          <w:sz w:val="28"/>
          <w:szCs w:val="28"/>
          <w:lang w:val="ru-RU"/>
        </w:rPr>
        <w:t>Юридик жавобгарлик куйидаги белгилари билан характерланади.</w:t>
      </w:r>
    </w:p>
    <w:p w:rsidR="005577D0" w:rsidRDefault="005577D0" w:rsidP="00700B19">
      <w:pPr>
        <w:numPr>
          <w:ilvl w:val="0"/>
          <w:numId w:val="14"/>
        </w:numPr>
        <w:spacing w:line="360" w:lineRule="auto"/>
        <w:jc w:val="both"/>
        <w:rPr>
          <w:sz w:val="28"/>
          <w:szCs w:val="28"/>
          <w:lang w:val="ru-RU"/>
        </w:rPr>
      </w:pPr>
      <w:r>
        <w:rPr>
          <w:sz w:val="28"/>
          <w:szCs w:val="28"/>
          <w:lang w:val="ru-RU"/>
        </w:rPr>
        <w:t>Юридик жавобгарлик давлат мажбурлов чоралари билан боглик,;</w:t>
      </w:r>
    </w:p>
    <w:p w:rsidR="005577D0" w:rsidRDefault="005577D0" w:rsidP="00700B19">
      <w:pPr>
        <w:numPr>
          <w:ilvl w:val="0"/>
          <w:numId w:val="14"/>
        </w:numPr>
        <w:spacing w:line="360" w:lineRule="auto"/>
        <w:jc w:val="both"/>
        <w:rPr>
          <w:sz w:val="28"/>
          <w:szCs w:val="28"/>
          <w:lang w:val="ru-RU"/>
        </w:rPr>
      </w:pPr>
      <w:r>
        <w:rPr>
          <w:sz w:val="28"/>
          <w:szCs w:val="28"/>
          <w:lang w:val="ru-RU"/>
        </w:rPr>
        <w:t>Юридик жавобгарлик ҳуқуқбузарлик билан боглик;</w:t>
      </w:r>
    </w:p>
    <w:p w:rsidR="005577D0" w:rsidRDefault="005577D0" w:rsidP="00700B19">
      <w:pPr>
        <w:numPr>
          <w:ilvl w:val="0"/>
          <w:numId w:val="14"/>
        </w:numPr>
        <w:spacing w:line="360" w:lineRule="auto"/>
        <w:jc w:val="both"/>
        <w:rPr>
          <w:sz w:val="28"/>
          <w:szCs w:val="28"/>
          <w:lang w:val="ru-RU"/>
        </w:rPr>
      </w:pPr>
      <w:r>
        <w:rPr>
          <w:sz w:val="28"/>
          <w:szCs w:val="28"/>
          <w:lang w:val="ru-RU"/>
        </w:rPr>
        <w:t>Юридик жавобгарлик ҳуқуқбузар  учун салбий окибатларни келтириб чикаради(озодликдан, ота- оналикдан мухрум булишёкит содир этилган килмиши учун жарима тулаш ва х);</w:t>
      </w:r>
    </w:p>
    <w:p w:rsidR="005577D0" w:rsidRDefault="005577D0" w:rsidP="00700B19">
      <w:pPr>
        <w:numPr>
          <w:ilvl w:val="0"/>
          <w:numId w:val="14"/>
        </w:numPr>
        <w:spacing w:line="360" w:lineRule="auto"/>
        <w:jc w:val="both"/>
        <w:rPr>
          <w:sz w:val="28"/>
          <w:szCs w:val="28"/>
          <w:lang w:val="ru-RU"/>
        </w:rPr>
      </w:pPr>
      <w:r>
        <w:rPr>
          <w:sz w:val="28"/>
          <w:szCs w:val="28"/>
          <w:lang w:val="ru-RU"/>
        </w:rPr>
        <w:t>Ҳуқуқбузарга нисбатан кулланиладиган чораларнинг характери ва хажми ҳуқуқ нормаларининг санкциясида урнатилган булади;</w:t>
      </w:r>
    </w:p>
    <w:p w:rsidR="005577D0" w:rsidRDefault="005577D0" w:rsidP="00700B19">
      <w:pPr>
        <w:numPr>
          <w:ilvl w:val="0"/>
          <w:numId w:val="14"/>
        </w:numPr>
        <w:spacing w:line="360" w:lineRule="auto"/>
        <w:jc w:val="both"/>
        <w:rPr>
          <w:sz w:val="28"/>
          <w:szCs w:val="28"/>
          <w:lang w:val="ru-RU"/>
        </w:rPr>
      </w:pPr>
      <w:r>
        <w:rPr>
          <w:sz w:val="28"/>
          <w:szCs w:val="28"/>
          <w:lang w:val="ru-RU"/>
        </w:rPr>
        <w:t>Давлат томонидан кулланиладиган мажбурлов чоралари ҳуқуқини куллаш фаолияти давомида тегишли ваколатли органлар томонидан конунда белгиланган тартибда ва процессуал шаклларга амал килган холда олиб борилади.</w:t>
      </w:r>
    </w:p>
    <w:p w:rsidR="005577D0" w:rsidRDefault="005577D0" w:rsidP="005577D0">
      <w:pPr>
        <w:spacing w:line="360" w:lineRule="auto"/>
        <w:ind w:firstLine="851"/>
        <w:jc w:val="both"/>
        <w:rPr>
          <w:sz w:val="28"/>
          <w:szCs w:val="28"/>
          <w:lang w:val="ru-RU"/>
        </w:rPr>
      </w:pPr>
      <w:r>
        <w:rPr>
          <w:sz w:val="28"/>
          <w:szCs w:val="28"/>
          <w:lang w:val="ru-RU"/>
        </w:rPr>
        <w:t>Юкоридаги хусусиятлари билан юридик жавобгарлик сиёсий, ахлокий ва бошка жавобгарликлардан фарк килади.</w:t>
      </w:r>
    </w:p>
    <w:p w:rsidR="005577D0" w:rsidRDefault="005577D0" w:rsidP="005577D0">
      <w:pPr>
        <w:spacing w:line="360" w:lineRule="auto"/>
        <w:ind w:firstLine="851"/>
        <w:jc w:val="both"/>
        <w:rPr>
          <w:sz w:val="28"/>
          <w:szCs w:val="28"/>
          <w:lang w:val="ru-RU"/>
        </w:rPr>
      </w:pPr>
      <w:r>
        <w:rPr>
          <w:sz w:val="28"/>
          <w:szCs w:val="28"/>
          <w:lang w:val="ru-RU"/>
        </w:rPr>
        <w:t xml:space="preserve">  Шахсни жавобгарликка тортиш масаласини ечишда унинг килмишида ҳуқуқбузарликнинг таркибини мавжудлигига ахамият бериш хал килувч рол уйнайди, яъни ҳуқуқка кариши килмишнинг объектив ва субъектив томонларни хамда объектив ва субъектив биргаликда богланган холда урганиш масаланинг мазмунини очиб беришга, уни конкретлаштириш (моаянлаштиришга) ва интивудуаллаштирга ёрдам беради. Ҳуқуқ  бузилишининг турларига мувофик юридик жавобгарлик хам турт турга булинади:</w:t>
      </w:r>
    </w:p>
    <w:p w:rsidR="005577D0" w:rsidRDefault="005577D0" w:rsidP="00700B19">
      <w:pPr>
        <w:numPr>
          <w:ilvl w:val="0"/>
          <w:numId w:val="15"/>
        </w:numPr>
        <w:spacing w:line="360" w:lineRule="auto"/>
        <w:jc w:val="both"/>
        <w:rPr>
          <w:i/>
          <w:sz w:val="28"/>
          <w:szCs w:val="28"/>
          <w:lang w:val="ru-RU"/>
        </w:rPr>
      </w:pPr>
      <w:r>
        <w:rPr>
          <w:i/>
          <w:sz w:val="28"/>
          <w:szCs w:val="28"/>
          <w:lang w:val="ru-RU"/>
        </w:rPr>
        <w:t xml:space="preserve">Жиноий ҳуқуқий </w:t>
      </w:r>
    </w:p>
    <w:p w:rsidR="005577D0" w:rsidRDefault="005577D0" w:rsidP="00700B19">
      <w:pPr>
        <w:numPr>
          <w:ilvl w:val="0"/>
          <w:numId w:val="15"/>
        </w:numPr>
        <w:spacing w:line="360" w:lineRule="auto"/>
        <w:jc w:val="both"/>
        <w:rPr>
          <w:i/>
          <w:sz w:val="28"/>
          <w:szCs w:val="28"/>
          <w:lang w:val="ru-RU"/>
        </w:rPr>
      </w:pPr>
      <w:r>
        <w:rPr>
          <w:i/>
          <w:sz w:val="28"/>
          <w:szCs w:val="28"/>
          <w:lang w:val="ru-RU"/>
        </w:rPr>
        <w:t>Фукаролик ҳуқуқий</w:t>
      </w:r>
    </w:p>
    <w:p w:rsidR="005577D0" w:rsidRDefault="005577D0" w:rsidP="00700B19">
      <w:pPr>
        <w:numPr>
          <w:ilvl w:val="0"/>
          <w:numId w:val="15"/>
        </w:numPr>
        <w:spacing w:line="360" w:lineRule="auto"/>
        <w:jc w:val="both"/>
        <w:rPr>
          <w:i/>
          <w:sz w:val="28"/>
          <w:szCs w:val="28"/>
          <w:lang w:val="ru-RU"/>
        </w:rPr>
      </w:pPr>
      <w:r>
        <w:rPr>
          <w:i/>
          <w:sz w:val="28"/>
          <w:szCs w:val="28"/>
          <w:lang w:val="ru-RU"/>
        </w:rPr>
        <w:t>Маъмурий ҳуқуқий</w:t>
      </w:r>
    </w:p>
    <w:p w:rsidR="005577D0" w:rsidRDefault="005577D0" w:rsidP="00700B19">
      <w:pPr>
        <w:numPr>
          <w:ilvl w:val="0"/>
          <w:numId w:val="15"/>
        </w:numPr>
        <w:spacing w:line="360" w:lineRule="auto"/>
        <w:jc w:val="both"/>
        <w:rPr>
          <w:sz w:val="28"/>
          <w:szCs w:val="28"/>
          <w:lang w:val="ru-RU"/>
        </w:rPr>
      </w:pPr>
      <w:r>
        <w:rPr>
          <w:i/>
          <w:sz w:val="28"/>
          <w:szCs w:val="28"/>
          <w:lang w:val="ru-RU"/>
        </w:rPr>
        <w:t>Интизомий ҳуқуқий жавобгарлик</w:t>
      </w:r>
      <w:r>
        <w:rPr>
          <w:sz w:val="28"/>
          <w:szCs w:val="28"/>
          <w:lang w:val="ru-RU"/>
        </w:rPr>
        <w:t>.</w:t>
      </w:r>
    </w:p>
    <w:p w:rsidR="005577D0" w:rsidRDefault="005577D0" w:rsidP="005577D0">
      <w:pPr>
        <w:spacing w:line="360" w:lineRule="auto"/>
        <w:ind w:firstLine="851"/>
        <w:jc w:val="both"/>
        <w:rPr>
          <w:sz w:val="28"/>
          <w:szCs w:val="28"/>
          <w:lang w:val="ru-RU"/>
        </w:rPr>
      </w:pPr>
      <w:r>
        <w:rPr>
          <w:sz w:val="28"/>
          <w:szCs w:val="28"/>
          <w:lang w:val="ru-RU"/>
        </w:rPr>
        <w:t>Жиноий ҳуқуқий жавобгарлик фукаролар томонидан ижтимои</w:t>
      </w:r>
      <w:r>
        <w:rPr>
          <w:sz w:val="28"/>
          <w:szCs w:val="28"/>
          <w:lang w:val="ru-RU"/>
        </w:rPr>
        <w:tab/>
        <w:t>й ва давлат тузимига, мулк шакллари, хужалик тизими, шахслар, фукароларнинг ҳуқуқ ва конун билан курикланадиган манфаатларга ва хокозоларга кариши тажовуз килинганда келиб чикади. Жиноят Кодексида кузда тутилган талабларни бузиш жиноят хисобланади ва шу жиноий харакат ёки харакатсизликка нисбатан жиноий жавобгарлик белгиланади.</w:t>
      </w:r>
    </w:p>
    <w:p w:rsidR="005577D0" w:rsidRDefault="005577D0" w:rsidP="005577D0">
      <w:pPr>
        <w:spacing w:line="360" w:lineRule="auto"/>
        <w:ind w:firstLine="851"/>
        <w:jc w:val="both"/>
        <w:rPr>
          <w:sz w:val="28"/>
          <w:szCs w:val="28"/>
          <w:lang w:val="ru-RU"/>
        </w:rPr>
      </w:pPr>
      <w:r>
        <w:rPr>
          <w:b/>
          <w:sz w:val="28"/>
          <w:szCs w:val="28"/>
          <w:lang w:val="ru-RU"/>
        </w:rPr>
        <w:t>Фукаролик</w:t>
      </w:r>
      <w:r>
        <w:rPr>
          <w:sz w:val="28"/>
          <w:szCs w:val="28"/>
          <w:lang w:val="ru-RU"/>
        </w:rPr>
        <w:t xml:space="preserve"> - ҳуқуқий жавобгарлик фукароларнинг, шахсларнинг мулкий муносабатлари ва бу муносабатлар билан боглик мулкий характерда булмаган шахсий муносабатларга зарар етказганлик холатларида белгиланади. Фукаролик - ҳуқуқий жавобгарлик Фукаролик кодекси, Ер кодекси, Оила кодекси, Мехнат кодекси ва бошкаларда назарда тутилган холатларда кулланилади.</w:t>
      </w:r>
    </w:p>
    <w:p w:rsidR="005577D0" w:rsidRDefault="005577D0" w:rsidP="005577D0">
      <w:pPr>
        <w:spacing w:line="360" w:lineRule="auto"/>
        <w:ind w:firstLine="851"/>
        <w:jc w:val="both"/>
        <w:rPr>
          <w:sz w:val="28"/>
          <w:szCs w:val="28"/>
          <w:lang w:val="ru-RU"/>
        </w:rPr>
      </w:pPr>
      <w:r>
        <w:rPr>
          <w:b/>
          <w:sz w:val="28"/>
          <w:szCs w:val="28"/>
          <w:lang w:val="ru-RU"/>
        </w:rPr>
        <w:t>Маъмурий</w:t>
      </w:r>
      <w:r>
        <w:rPr>
          <w:sz w:val="28"/>
          <w:szCs w:val="28"/>
          <w:lang w:val="ru-RU"/>
        </w:rPr>
        <w:t xml:space="preserve"> - ҳуқуқий жавобгарлик ҳуқуқий муносабатларнинг бузилиши билан боглик булиб, уларга - урнатилган умумтартиб коидаларни бажармаслик, масалан, йул харакати коидаларини ва жамоат тартибини бузиш, табиатни мухофаза этишга кариши харакатлар ва бошкалар киради.</w:t>
      </w:r>
    </w:p>
    <w:p w:rsidR="005577D0" w:rsidRDefault="005577D0" w:rsidP="005577D0">
      <w:pPr>
        <w:spacing w:line="360" w:lineRule="auto"/>
        <w:ind w:firstLine="851"/>
        <w:jc w:val="both"/>
        <w:rPr>
          <w:sz w:val="28"/>
          <w:szCs w:val="28"/>
          <w:lang w:val="ru-RU"/>
        </w:rPr>
      </w:pPr>
      <w:r>
        <w:rPr>
          <w:b/>
          <w:sz w:val="28"/>
          <w:szCs w:val="28"/>
          <w:lang w:val="ru-RU"/>
        </w:rPr>
        <w:t>Маъмурий</w:t>
      </w:r>
      <w:r>
        <w:rPr>
          <w:sz w:val="28"/>
          <w:szCs w:val="28"/>
          <w:lang w:val="ru-RU"/>
        </w:rPr>
        <w:t xml:space="preserve"> - ҳуқуқий жавобгарлик буйича куйидаги жазо чораларини курсатиш мумкин : огохлантириш; жарима солиш; предметни мусодара килиш(ҳуқуқни бузиш куроли ёки объекти булса); махсус ҳуқуқлардан махрум этиш (ов килиш, транспорт воситаларидан фойдаланиш ва х.); маъмурий камок; ахлок тузатиш ишлари ва бошкалар.</w:t>
      </w:r>
    </w:p>
    <w:p w:rsidR="005577D0" w:rsidRDefault="005577D0" w:rsidP="005577D0">
      <w:pPr>
        <w:spacing w:line="360" w:lineRule="auto"/>
        <w:ind w:firstLine="851"/>
        <w:jc w:val="both"/>
        <w:rPr>
          <w:sz w:val="28"/>
          <w:szCs w:val="28"/>
          <w:lang w:val="ru-RU"/>
        </w:rPr>
      </w:pPr>
      <w:r>
        <w:rPr>
          <w:b/>
          <w:sz w:val="28"/>
          <w:szCs w:val="28"/>
          <w:lang w:val="ru-RU"/>
        </w:rPr>
        <w:t>Интизомий</w:t>
      </w:r>
      <w:r>
        <w:rPr>
          <w:sz w:val="28"/>
          <w:szCs w:val="28"/>
          <w:lang w:val="ru-RU"/>
        </w:rPr>
        <w:t xml:space="preserve"> - ҳуқуқий жавобгарликнинг белгиланиш холатлари Мехнат кодексида, ички мехнат тартиби коидаларида хамда махсус Низомларда назарда тутилади. Интизомий ҳуқуқ менат ва хизмат интизомларини, харбий ва бошка интизомларини бузиш билан боглик булиб, уларга идоранинг ички тартиб - коидаларини бузиш, ишга кеч келиш ёки ишдан барвакт кетиш ва х.каби холлар киради.</w:t>
      </w:r>
    </w:p>
    <w:p w:rsidR="005577D0" w:rsidRDefault="005577D0" w:rsidP="005577D0">
      <w:pPr>
        <w:spacing w:line="360" w:lineRule="auto"/>
        <w:ind w:firstLine="851"/>
        <w:jc w:val="both"/>
        <w:rPr>
          <w:sz w:val="28"/>
          <w:szCs w:val="28"/>
          <w:lang w:val="ru-RU"/>
        </w:rPr>
      </w:pPr>
      <w:r>
        <w:rPr>
          <w:b/>
          <w:sz w:val="28"/>
          <w:szCs w:val="28"/>
          <w:lang w:val="ru-RU"/>
        </w:rPr>
        <w:t>Жиноий ва фукаролик</w:t>
      </w:r>
      <w:r>
        <w:rPr>
          <w:sz w:val="28"/>
          <w:szCs w:val="28"/>
          <w:lang w:val="ru-RU"/>
        </w:rPr>
        <w:t xml:space="preserve"> - ҳуқуқий жавобгарликни белгилаш факат суд ва хужалик судлари томонидан амала оширилади.</w:t>
      </w:r>
    </w:p>
    <w:p w:rsidR="005577D0" w:rsidRDefault="005577D0" w:rsidP="005577D0">
      <w:pPr>
        <w:spacing w:line="360" w:lineRule="auto"/>
        <w:ind w:firstLine="851"/>
        <w:jc w:val="both"/>
        <w:rPr>
          <w:sz w:val="28"/>
          <w:szCs w:val="28"/>
          <w:lang w:val="ru-RU"/>
        </w:rPr>
      </w:pPr>
      <w:r>
        <w:rPr>
          <w:b/>
          <w:sz w:val="28"/>
          <w:szCs w:val="28"/>
          <w:lang w:val="ru-RU"/>
        </w:rPr>
        <w:t>Маъмурий ва интизомий</w:t>
      </w:r>
      <w:r>
        <w:rPr>
          <w:sz w:val="28"/>
          <w:szCs w:val="28"/>
          <w:lang w:val="ru-RU"/>
        </w:rPr>
        <w:t xml:space="preserve"> - ҳуқуқий жавобгарлик ички ишлар органлари, мансабдор шахслар ва тегишли ваколатга эга рахбар шахслар (маъмурият) томонидан амалга оширилади.</w:t>
      </w:r>
    </w:p>
    <w:p w:rsidR="005577D0" w:rsidRDefault="005577D0" w:rsidP="005577D0">
      <w:pPr>
        <w:spacing w:line="360" w:lineRule="auto"/>
        <w:ind w:firstLine="851"/>
        <w:jc w:val="both"/>
        <w:rPr>
          <w:sz w:val="28"/>
          <w:szCs w:val="28"/>
          <w:lang w:val="ru-RU"/>
        </w:rPr>
      </w:pPr>
      <w:r>
        <w:rPr>
          <w:sz w:val="28"/>
          <w:szCs w:val="28"/>
          <w:lang w:val="ru-RU"/>
        </w:rPr>
        <w:t>Юридик жавобгарликни белгилашнинг асосий максади жазолаш эмас, балки ҳуқуқнинг умуммаксадларини муайян ифодасига каратилган булиб, улар ижтимоий муносабатларнинг мустахкамланиши, тартибга солиниши ва химоясида узининг ифодасини топади.Бу максадлар уз навбатида ҳуқуқнинг тартибга солувчи (регулятив) ва курикловчи функцияларини амалда булишини белгилайди. Юридик жавобгарликнинг асосий функцияси қонунийлик ва ҳуқуқ тартиботни мухофаза килишдан иборат. Муайян (конкрет) ҳуқуқбузарга нисбатан жавобгарликнинг кулланиши бирмунча тор максадни, яъни айбдорни жазолашни кузлайди.Бу билан давлат узининг мажбурлов чораларини амалга ошира туриб, яна бошка бир максадни кузда тутади - бу максад келажакда ҳуқуқбузарликни содир этишни олдини олишга ёки бу хакда огохлантиришга каратилган булади.</w:t>
      </w:r>
    </w:p>
    <w:p w:rsidR="005577D0" w:rsidRDefault="005577D0" w:rsidP="005577D0">
      <w:pPr>
        <w:spacing w:line="360" w:lineRule="auto"/>
        <w:ind w:firstLine="851"/>
        <w:jc w:val="both"/>
        <w:rPr>
          <w:sz w:val="28"/>
          <w:szCs w:val="28"/>
          <w:lang w:val="ru-RU"/>
        </w:rPr>
      </w:pPr>
      <w:r>
        <w:rPr>
          <w:sz w:val="28"/>
          <w:szCs w:val="28"/>
          <w:lang w:val="ru-RU"/>
        </w:rPr>
        <w:t>Бу максадлар уз навбатида юридик жавобгарликнинг функцияларини белгилаб беради. Кузланган максадларга эриши учун куйидаги тамойилларга амал килинади : қонунийлик; адолатпарварлик; максадга мувофиклилик; ҳуқуқ бузилнган холда жавобгарликнинг мукаррарлиги; индивидуаллик (жавобгарликни факат ҳуқуқбузарга нисбатан куланиллиши).</w:t>
      </w:r>
    </w:p>
    <w:p w:rsidR="005577D0" w:rsidRDefault="005577D0" w:rsidP="005577D0">
      <w:pPr>
        <w:spacing w:line="360" w:lineRule="auto"/>
        <w:ind w:firstLine="851"/>
        <w:jc w:val="both"/>
        <w:rPr>
          <w:sz w:val="28"/>
          <w:szCs w:val="28"/>
          <w:lang w:val="ru-RU"/>
        </w:rPr>
      </w:pPr>
      <w:r>
        <w:rPr>
          <w:sz w:val="28"/>
          <w:szCs w:val="28"/>
          <w:u w:val="single"/>
          <w:lang w:val="ru-RU"/>
        </w:rPr>
        <w:t>Қонунийлик.</w:t>
      </w:r>
      <w:r>
        <w:rPr>
          <w:sz w:val="28"/>
          <w:szCs w:val="28"/>
          <w:lang w:val="ru-RU"/>
        </w:rPr>
        <w:t xml:space="preserve"> Бу тамойилнинг мохияти ҳуқуқ коидаолари талабларини катий ва аник татбикидан иборат  булиб, юридик жавобгарликга нисбатан бу талаб, уни факат ваколатли органлар томонидан конунда белгиланган асосларда хамда урнатилган тартибда амалга оширилишидир.</w:t>
      </w:r>
    </w:p>
    <w:p w:rsidR="005577D0" w:rsidRDefault="005577D0" w:rsidP="005577D0">
      <w:pPr>
        <w:spacing w:line="360" w:lineRule="auto"/>
        <w:ind w:firstLine="851"/>
        <w:jc w:val="both"/>
        <w:rPr>
          <w:sz w:val="28"/>
          <w:szCs w:val="28"/>
          <w:lang w:val="ru-RU"/>
        </w:rPr>
      </w:pPr>
      <w:r>
        <w:rPr>
          <w:sz w:val="28"/>
          <w:szCs w:val="28"/>
          <w:u w:val="single"/>
          <w:lang w:val="ru-RU"/>
        </w:rPr>
        <w:t>Адолатпарварлик.</w:t>
      </w:r>
      <w:r>
        <w:rPr>
          <w:sz w:val="28"/>
          <w:szCs w:val="28"/>
          <w:lang w:val="ru-RU"/>
        </w:rPr>
        <w:t xml:space="preserve"> Бу тамойил айбдор булмаган шахсларни жавобгарликка тортилиш холларига йул куймасликни ёки содир этилган килмишнинг исботланиши зарурлигини талаб этади. Юридик жавобгарликнинг адолатпарварлик тамойили куйдаги расмий талаблар тизимида уз ифодасини топади.</w:t>
      </w:r>
    </w:p>
    <w:p w:rsidR="005577D0" w:rsidRDefault="005577D0" w:rsidP="005577D0">
      <w:pPr>
        <w:spacing w:line="360" w:lineRule="auto"/>
        <w:ind w:left="851"/>
        <w:jc w:val="both"/>
        <w:rPr>
          <w:sz w:val="28"/>
          <w:szCs w:val="28"/>
          <w:lang w:val="ru-RU"/>
        </w:rPr>
      </w:pPr>
      <w:r>
        <w:rPr>
          <w:sz w:val="28"/>
          <w:szCs w:val="28"/>
          <w:lang w:val="ru-RU"/>
        </w:rPr>
        <w:t>-ножуя  килмишлар учун жиноий жавобгарликка тортиш мумкин эмас;</w:t>
      </w:r>
    </w:p>
    <w:p w:rsidR="005577D0" w:rsidRDefault="005577D0" w:rsidP="00700B19">
      <w:pPr>
        <w:numPr>
          <w:ilvl w:val="0"/>
          <w:numId w:val="16"/>
        </w:numPr>
        <w:tabs>
          <w:tab w:val="num" w:pos="1040"/>
        </w:tabs>
        <w:spacing w:line="360" w:lineRule="auto"/>
        <w:ind w:left="993" w:hanging="142"/>
        <w:jc w:val="both"/>
        <w:rPr>
          <w:sz w:val="28"/>
          <w:szCs w:val="28"/>
          <w:u w:val="single"/>
          <w:lang w:val="ru-RU"/>
        </w:rPr>
      </w:pPr>
      <w:r>
        <w:rPr>
          <w:sz w:val="28"/>
          <w:szCs w:val="28"/>
          <w:lang w:val="ru-RU"/>
        </w:rPr>
        <w:t>Жавобгарлик ни белгиловчи ва уни огиллаштирувчи конун оркага кайтиш кучига эга эмас;</w:t>
      </w:r>
    </w:p>
    <w:p w:rsidR="005577D0" w:rsidRDefault="005577D0" w:rsidP="00700B19">
      <w:pPr>
        <w:numPr>
          <w:ilvl w:val="0"/>
          <w:numId w:val="16"/>
        </w:numPr>
        <w:tabs>
          <w:tab w:val="num" w:pos="1040"/>
        </w:tabs>
        <w:spacing w:line="360" w:lineRule="auto"/>
        <w:ind w:left="993" w:hanging="142"/>
        <w:jc w:val="both"/>
        <w:rPr>
          <w:sz w:val="28"/>
          <w:szCs w:val="28"/>
          <w:u w:val="single"/>
          <w:lang w:val="ru-RU"/>
        </w:rPr>
      </w:pPr>
      <w:r>
        <w:rPr>
          <w:sz w:val="28"/>
          <w:szCs w:val="28"/>
          <w:lang w:val="ru-RU"/>
        </w:rPr>
        <w:t>Ҳуқуқни бузилиши натижасида келтирилган зарарни коплаш зарурати мавжут булса, юридик жавобгарликни куллаш оркали унинг урни турдирилади;</w:t>
      </w:r>
    </w:p>
    <w:p w:rsidR="005577D0" w:rsidRDefault="005577D0" w:rsidP="00700B19">
      <w:pPr>
        <w:numPr>
          <w:ilvl w:val="0"/>
          <w:numId w:val="16"/>
        </w:numPr>
        <w:tabs>
          <w:tab w:val="num" w:pos="1040"/>
        </w:tabs>
        <w:spacing w:line="360" w:lineRule="auto"/>
        <w:ind w:left="993" w:hanging="142"/>
        <w:jc w:val="both"/>
        <w:rPr>
          <w:sz w:val="28"/>
          <w:szCs w:val="28"/>
          <w:u w:val="single"/>
          <w:lang w:val="ru-RU"/>
        </w:rPr>
      </w:pPr>
      <w:r>
        <w:rPr>
          <w:sz w:val="28"/>
          <w:szCs w:val="28"/>
          <w:lang w:val="ru-RU"/>
        </w:rPr>
        <w:t>Хар бир бузилган ҳуқуқ учун факат битта жавобгарлик белгиланади;</w:t>
      </w:r>
    </w:p>
    <w:p w:rsidR="005577D0" w:rsidRDefault="005577D0" w:rsidP="00700B19">
      <w:pPr>
        <w:numPr>
          <w:ilvl w:val="0"/>
          <w:numId w:val="16"/>
        </w:numPr>
        <w:tabs>
          <w:tab w:val="num" w:pos="1040"/>
        </w:tabs>
        <w:spacing w:line="360" w:lineRule="auto"/>
        <w:ind w:left="993" w:hanging="142"/>
        <w:jc w:val="both"/>
        <w:rPr>
          <w:sz w:val="28"/>
          <w:szCs w:val="28"/>
          <w:u w:val="single"/>
          <w:lang w:val="ru-RU"/>
        </w:rPr>
      </w:pPr>
      <w:r>
        <w:rPr>
          <w:sz w:val="28"/>
          <w:szCs w:val="28"/>
          <w:lang w:val="ru-RU"/>
        </w:rPr>
        <w:t xml:space="preserve">Ҳуқуқбузарлик ким томонидан содир этилган булса, факат шу шахс жавобгарликка тортилади; </w:t>
      </w:r>
    </w:p>
    <w:p w:rsidR="005577D0" w:rsidRDefault="005577D0" w:rsidP="00700B19">
      <w:pPr>
        <w:numPr>
          <w:ilvl w:val="0"/>
          <w:numId w:val="16"/>
        </w:numPr>
        <w:tabs>
          <w:tab w:val="num" w:pos="1040"/>
        </w:tabs>
        <w:spacing w:line="360" w:lineRule="auto"/>
        <w:ind w:left="993" w:hanging="142"/>
        <w:jc w:val="both"/>
        <w:rPr>
          <w:sz w:val="28"/>
          <w:szCs w:val="28"/>
          <w:u w:val="single"/>
          <w:lang w:val="ru-RU"/>
        </w:rPr>
      </w:pPr>
      <w:r>
        <w:rPr>
          <w:sz w:val="28"/>
          <w:szCs w:val="28"/>
          <w:lang w:val="ru-RU"/>
        </w:rPr>
        <w:t>Жазо турлари ва чоралари ҳуқуқбузарликнинг даражасига (огир ёки егиллиги ) боглик булади.</w:t>
      </w:r>
    </w:p>
    <w:p w:rsidR="005577D0" w:rsidRDefault="005577D0" w:rsidP="005577D0">
      <w:pPr>
        <w:spacing w:line="360" w:lineRule="auto"/>
        <w:ind w:firstLine="851"/>
        <w:jc w:val="both"/>
        <w:rPr>
          <w:sz w:val="28"/>
          <w:szCs w:val="28"/>
          <w:lang w:val="ru-RU"/>
        </w:rPr>
      </w:pPr>
      <w:r>
        <w:rPr>
          <w:sz w:val="28"/>
          <w:szCs w:val="28"/>
          <w:u w:val="single"/>
          <w:lang w:val="ru-RU"/>
        </w:rPr>
        <w:t>Ҳуқуқ бузилган такдирда жавобгарликнинг мукаррарлиги.</w:t>
      </w:r>
      <w:r>
        <w:rPr>
          <w:sz w:val="28"/>
          <w:szCs w:val="28"/>
          <w:lang w:val="ru-RU"/>
        </w:rPr>
        <w:t xml:space="preserve"> Юридик жавобгарлик ҳуқуқбузарлик билан узлуксиз боглик ва бу богликликдан ушбу тамойилнинг мохияти келиб чикади. Яъни содир этилган хар кандай ҳуқуқбузарлик учун жавобгарликнинг кулланиши хамда унинг мукаррарлиги белгиланади. Кишиларнинг онгида юкоридаги богликликни, яъни хар кандай ҳуқуқбузарликнинг жазосиз колмаслиги тугрисидаги дунёкарашни шакллантириш - ҳуқуқбузарликнинг даражасини камайтиришга каратилган мухим омилдир.</w:t>
      </w:r>
    </w:p>
    <w:p w:rsidR="005577D0" w:rsidRDefault="005577D0" w:rsidP="005577D0">
      <w:pPr>
        <w:spacing w:line="360" w:lineRule="auto"/>
        <w:ind w:firstLine="851"/>
        <w:jc w:val="both"/>
        <w:rPr>
          <w:sz w:val="28"/>
          <w:szCs w:val="28"/>
          <w:lang w:val="ru-RU"/>
        </w:rPr>
      </w:pPr>
      <w:r>
        <w:rPr>
          <w:sz w:val="28"/>
          <w:szCs w:val="28"/>
          <w:u w:val="single"/>
          <w:lang w:val="ru-RU"/>
        </w:rPr>
        <w:t>Максадга муофиклилик.</w:t>
      </w:r>
      <w:r>
        <w:rPr>
          <w:sz w:val="28"/>
          <w:szCs w:val="28"/>
          <w:lang w:val="ru-RU"/>
        </w:rPr>
        <w:t xml:space="preserve"> Содир этилган килмишга нибатан жавобгарликнинг мукаррарлиги бу тамойилнинг маъносини англатади, чунки белгиланадиган жавобгарлик максадга мувофикдир. Ёки ҳуқуқбузарни конуний асосларсиз жавобгарликдан озод килишга йул куйилмаслик хам максадга мувофиклиликдир ва х.. максадга мувофиклик талаблари жавобгарликни тадбик этишда қонунийлик талабларига зид келмаслиги керак ва аксинча, максадга мувофик эмаслик нуктаи назаридан конун талабларини бузиш мумкин эмас.</w:t>
      </w:r>
    </w:p>
    <w:p w:rsidR="005577D0" w:rsidRDefault="005577D0" w:rsidP="005577D0">
      <w:pPr>
        <w:spacing w:line="360" w:lineRule="auto"/>
        <w:ind w:firstLine="851"/>
        <w:jc w:val="both"/>
        <w:rPr>
          <w:sz w:val="28"/>
          <w:szCs w:val="28"/>
          <w:lang w:val="ru-RU"/>
        </w:rPr>
      </w:pPr>
      <w:r>
        <w:rPr>
          <w:b/>
          <w:bCs/>
          <w:sz w:val="28"/>
          <w:szCs w:val="28"/>
          <w:u w:val="single"/>
          <w:lang w:val="ru-RU"/>
        </w:rPr>
        <w:t>Индивидуаллик</w:t>
      </w:r>
      <w:r>
        <w:rPr>
          <w:b/>
          <w:bCs/>
          <w:sz w:val="28"/>
          <w:szCs w:val="28"/>
          <w:lang w:val="ru-RU"/>
        </w:rPr>
        <w:t>.</w:t>
      </w:r>
      <w:r>
        <w:rPr>
          <w:sz w:val="28"/>
          <w:szCs w:val="28"/>
          <w:lang w:val="ru-RU"/>
        </w:rPr>
        <w:t xml:space="preserve"> Бу тамойилга биноан содир этилган ҳуқуқбузарлик учун факат айбдор шахснинг узига нисбатан жавобгарлик кулланилади. Жавобгарликни айбдор субъектдан бошка субъектга утказишга йул куйилмаслиги керак. Масалан, куп холларда рахбар ходимларнинг маъсулятсизлиги туфайли йул куйилган ҳуқуқбузарликлар учун жавобгарлик корхона ёки ташкилотларнинг зиммасига юклатилишига харакат килинади. Бу тамойилни хаётга тугри тадбик этиш учун хар бир ходимнинг функционал вазифалари ва унинг бу вазифаларини бажармаслик окибатида келиб чикадиган жавобгарлик чоралари доираси конунчилик ва бошка норматив хужжатларда уз аксини (ифодасини) топиши зарур.</w:t>
      </w:r>
    </w:p>
    <w:p w:rsidR="005577D0" w:rsidRDefault="005577D0" w:rsidP="005577D0">
      <w:pPr>
        <w:spacing w:line="360" w:lineRule="auto"/>
        <w:ind w:firstLine="851"/>
        <w:jc w:val="both"/>
        <w:rPr>
          <w:sz w:val="28"/>
          <w:szCs w:val="28"/>
          <w:lang w:val="ru-RU"/>
        </w:rPr>
      </w:pPr>
      <w:r>
        <w:rPr>
          <w:sz w:val="28"/>
          <w:szCs w:val="28"/>
          <w:lang w:val="ru-RU"/>
        </w:rPr>
        <w:t>Юридик жавобгарлик ҳуқуқ нормаолари коидаларига биноан ҳуқуқни куллаш органнинг карорига асосланиб юзага келади ва унинг фактик асоси ҳуқуқбузарлик хисобланади.</w:t>
      </w:r>
    </w:p>
    <w:p w:rsidR="005577D0" w:rsidRDefault="005577D0" w:rsidP="005577D0">
      <w:pPr>
        <w:spacing w:line="360" w:lineRule="auto"/>
        <w:ind w:firstLine="851"/>
        <w:jc w:val="both"/>
        <w:rPr>
          <w:sz w:val="28"/>
          <w:szCs w:val="28"/>
          <w:lang w:val="ru-RU"/>
        </w:rPr>
      </w:pPr>
      <w:r>
        <w:rPr>
          <w:sz w:val="28"/>
          <w:szCs w:val="28"/>
          <w:lang w:val="ru-RU"/>
        </w:rPr>
        <w:t>Шу билан бирга ҳуқуқбузарлик, уз - узидан жавобгарликни келтириб чикармайди ёки давлат мажбурлов чораларини куллашни юзага келтирмайди, балки бундай куллаш учун асос булади холос. Реал юридик жавобгарликни амалга ошириш учун эса ваколатли органннг ҳуқуқни куллаш акти зарур булади. Бундай актлар суднинг карори. Маъмурият буйруги булиши мумкин.</w:t>
      </w:r>
    </w:p>
    <w:p w:rsidR="005577D0" w:rsidRDefault="005577D0" w:rsidP="005577D0">
      <w:pPr>
        <w:spacing w:line="360" w:lineRule="auto"/>
        <w:ind w:firstLine="851"/>
        <w:jc w:val="both"/>
        <w:rPr>
          <w:sz w:val="28"/>
          <w:szCs w:val="28"/>
          <w:lang w:val="ru-RU"/>
        </w:rPr>
      </w:pPr>
    </w:p>
    <w:p w:rsidR="005577D0" w:rsidRDefault="005577D0" w:rsidP="005577D0">
      <w:pPr>
        <w:spacing w:line="360" w:lineRule="auto"/>
        <w:ind w:firstLine="851"/>
        <w:jc w:val="center"/>
        <w:rPr>
          <w:b/>
          <w:sz w:val="28"/>
          <w:szCs w:val="28"/>
          <w:lang w:val="ru-RU"/>
        </w:rPr>
      </w:pPr>
      <w:r>
        <w:rPr>
          <w:b/>
          <w:sz w:val="28"/>
          <w:szCs w:val="28"/>
          <w:lang w:val="ru-RU"/>
        </w:rPr>
        <w:t>4. Айбсизилк презумцияси. Юридик жавобгарлик ва килмишнинг ҳуқуқка хилофлигини истисно килувчи холатлар.</w:t>
      </w:r>
    </w:p>
    <w:p w:rsidR="005577D0" w:rsidRDefault="005577D0" w:rsidP="005577D0">
      <w:pPr>
        <w:spacing w:line="360" w:lineRule="auto"/>
        <w:ind w:firstLine="851"/>
        <w:jc w:val="both"/>
        <w:rPr>
          <w:sz w:val="28"/>
          <w:szCs w:val="28"/>
          <w:lang w:val="ru-RU"/>
        </w:rPr>
      </w:pPr>
      <w:r>
        <w:rPr>
          <w:i/>
          <w:iCs/>
          <w:sz w:val="28"/>
          <w:szCs w:val="28"/>
          <w:u w:val="single"/>
          <w:lang w:val="ru-RU"/>
        </w:rPr>
        <w:t>Айбсизилк презумцияси.</w:t>
      </w:r>
      <w:r>
        <w:rPr>
          <w:sz w:val="28"/>
          <w:szCs w:val="28"/>
          <w:lang w:val="ru-RU"/>
        </w:rPr>
        <w:t xml:space="preserve"> Гумон килинувчи, айбланувчи ёки судланувчи унинг жиноят содир этишда айбдорлиги конунда назарда тутилган тартибда иисботлангунга ва конунда кучга кирган суд хукми билан аниклангунга кадар айбсиз хисобланди.</w:t>
      </w:r>
    </w:p>
    <w:p w:rsidR="005577D0" w:rsidRDefault="005577D0" w:rsidP="00700B19">
      <w:pPr>
        <w:numPr>
          <w:ilvl w:val="0"/>
          <w:numId w:val="17"/>
        </w:numPr>
        <w:spacing w:line="360" w:lineRule="auto"/>
        <w:jc w:val="both"/>
        <w:rPr>
          <w:sz w:val="28"/>
          <w:szCs w:val="28"/>
          <w:lang w:val="ru-RU"/>
        </w:rPr>
      </w:pPr>
      <w:r>
        <w:rPr>
          <w:sz w:val="28"/>
          <w:szCs w:val="28"/>
          <w:lang w:val="ru-RU"/>
        </w:rPr>
        <w:t>Гумон килинувчи, айбланувчи ёки судланувчи узининг айбсизлигини исботлаб бериши шарт эмас.</w:t>
      </w:r>
    </w:p>
    <w:p w:rsidR="005577D0" w:rsidRDefault="005577D0" w:rsidP="00700B19">
      <w:pPr>
        <w:numPr>
          <w:ilvl w:val="0"/>
          <w:numId w:val="17"/>
        </w:numPr>
        <w:spacing w:line="360" w:lineRule="auto"/>
        <w:jc w:val="both"/>
        <w:rPr>
          <w:sz w:val="28"/>
          <w:szCs w:val="28"/>
          <w:lang w:val="ru-RU"/>
        </w:rPr>
      </w:pPr>
      <w:r>
        <w:rPr>
          <w:sz w:val="28"/>
          <w:szCs w:val="28"/>
          <w:lang w:val="ru-RU"/>
        </w:rPr>
        <w:t>Айбдорликка оид барча шубхалар, башарти уларни бартараф этиш имкониятлари тугаган булса, гумон килинувчи, айбланувчи ёки судланувчининг фойдасига хал килиниши лозим. Конун кулланилаётганда келиб чикадиган шубхалар гумон килинувчининг, айбланувчининг, судланувчининг фойдасига хал килиниши керак. Фукаронинг айбсизилк презумцияси - шахснинг ҳуқуқ ва эркинликларини мустахкам кафолатидир. Узбекистон Республикаси Конститутцияси айбсизилк презумцияси узининг ифодасини топган булиб, унда жумладан, шундай дейилади : " Жиноят содир этиган ликда айбланаётган хар бир шахснинг иши судда конуний тартибда, ошкора куриб чикилиб, унинг айби аникланмагунча у айбдор хисобланмайди. Судда айбланаётган шахсга узини химоя килиш учун барча шароитлар таъминлаб берилади…"</w:t>
      </w:r>
    </w:p>
    <w:p w:rsidR="005577D0" w:rsidRDefault="005577D0" w:rsidP="005577D0">
      <w:pPr>
        <w:spacing w:line="360" w:lineRule="auto"/>
        <w:ind w:firstLine="851"/>
        <w:jc w:val="both"/>
        <w:rPr>
          <w:sz w:val="28"/>
          <w:szCs w:val="28"/>
          <w:lang w:val="ru-RU"/>
        </w:rPr>
      </w:pPr>
      <w:r>
        <w:rPr>
          <w:sz w:val="28"/>
          <w:szCs w:val="28"/>
          <w:lang w:val="ru-RU"/>
        </w:rPr>
        <w:t>Бу масала Узбекистон Республикаси жиноят - процессуал кодексининг 23 - моддасида узининг ёркин ифодасини топган.</w:t>
      </w:r>
    </w:p>
    <w:p w:rsidR="005577D0" w:rsidRDefault="005577D0" w:rsidP="005577D0">
      <w:pPr>
        <w:spacing w:line="360" w:lineRule="auto"/>
        <w:ind w:firstLine="851"/>
        <w:jc w:val="both"/>
        <w:rPr>
          <w:sz w:val="28"/>
          <w:szCs w:val="28"/>
          <w:lang w:val="ru-RU"/>
        </w:rPr>
      </w:pPr>
      <w:r>
        <w:rPr>
          <w:sz w:val="28"/>
          <w:szCs w:val="28"/>
          <w:lang w:val="ru-RU"/>
        </w:rPr>
        <w:t>Юридик жавобгарлик ва килмишнинг ҳуқуқга хилофлигини истисно килувчи холатлар мавжуд булиб, уларга куйидагилар киради :</w:t>
      </w:r>
    </w:p>
    <w:p w:rsidR="005577D0" w:rsidRDefault="005577D0" w:rsidP="00700B19">
      <w:pPr>
        <w:numPr>
          <w:ilvl w:val="0"/>
          <w:numId w:val="18"/>
        </w:numPr>
        <w:spacing w:line="360" w:lineRule="auto"/>
        <w:jc w:val="both"/>
        <w:rPr>
          <w:sz w:val="28"/>
          <w:szCs w:val="28"/>
          <w:lang w:val="ru-RU"/>
        </w:rPr>
      </w:pPr>
      <w:r>
        <w:rPr>
          <w:sz w:val="28"/>
          <w:szCs w:val="28"/>
          <w:lang w:val="ru-RU"/>
        </w:rPr>
        <w:t>Аклиноросолик (шахс узининг характерларига хисобот бермайдиган холларда);</w:t>
      </w:r>
    </w:p>
    <w:p w:rsidR="005577D0" w:rsidRDefault="005577D0" w:rsidP="00700B19">
      <w:pPr>
        <w:numPr>
          <w:ilvl w:val="0"/>
          <w:numId w:val="18"/>
        </w:numPr>
        <w:spacing w:line="360" w:lineRule="auto"/>
        <w:jc w:val="both"/>
        <w:rPr>
          <w:sz w:val="28"/>
          <w:szCs w:val="28"/>
          <w:lang w:val="ru-RU"/>
        </w:rPr>
      </w:pPr>
      <w:r>
        <w:rPr>
          <w:sz w:val="28"/>
          <w:szCs w:val="28"/>
          <w:lang w:val="ru-RU"/>
        </w:rPr>
        <w:t>Зарурий мудофаа (шахс, жамият, давлат манфаатлар химоясидан келиб чикиб, зарар етказувига нисбатан зарурий мудофаа доирасида каришилик курсатишёки зарар етказиш);</w:t>
      </w:r>
    </w:p>
    <w:p w:rsidR="005577D0" w:rsidRDefault="005577D0" w:rsidP="00700B19">
      <w:pPr>
        <w:numPr>
          <w:ilvl w:val="0"/>
          <w:numId w:val="18"/>
        </w:numPr>
        <w:spacing w:line="360" w:lineRule="auto"/>
        <w:jc w:val="both"/>
        <w:rPr>
          <w:sz w:val="28"/>
          <w:szCs w:val="28"/>
          <w:lang w:val="ru-RU"/>
        </w:rPr>
      </w:pPr>
      <w:r>
        <w:rPr>
          <w:sz w:val="28"/>
          <w:szCs w:val="28"/>
          <w:lang w:val="ru-RU"/>
        </w:rPr>
        <w:t>Охирги зарурият (шахс, жамият, давлат манфаатлари хавф тугдирадиган, бу хавфни олдини олтшга каратилган чоралар доирасидаги харакатлар);</w:t>
      </w:r>
    </w:p>
    <w:p w:rsidR="005577D0" w:rsidRDefault="005577D0" w:rsidP="00700B19">
      <w:pPr>
        <w:numPr>
          <w:ilvl w:val="0"/>
          <w:numId w:val="18"/>
        </w:numPr>
        <w:spacing w:line="360" w:lineRule="auto"/>
        <w:jc w:val="both"/>
        <w:rPr>
          <w:sz w:val="28"/>
          <w:szCs w:val="28"/>
          <w:lang w:val="ru-RU"/>
        </w:rPr>
      </w:pPr>
      <w:r>
        <w:rPr>
          <w:sz w:val="28"/>
          <w:szCs w:val="28"/>
          <w:lang w:val="ru-RU"/>
        </w:rPr>
        <w:t>Ижтимоий хавфлик даражаси булмаган ҳуқуқбузарликлар содир этилганда;</w:t>
      </w:r>
    </w:p>
    <w:p w:rsidR="005577D0" w:rsidRDefault="005577D0" w:rsidP="00700B19">
      <w:pPr>
        <w:numPr>
          <w:ilvl w:val="0"/>
          <w:numId w:val="18"/>
        </w:numPr>
        <w:spacing w:line="360" w:lineRule="auto"/>
        <w:jc w:val="both"/>
        <w:rPr>
          <w:sz w:val="28"/>
          <w:szCs w:val="28"/>
          <w:lang w:val="ru-RU"/>
        </w:rPr>
      </w:pPr>
      <w:r>
        <w:rPr>
          <w:sz w:val="28"/>
          <w:szCs w:val="28"/>
          <w:lang w:val="ru-RU"/>
        </w:rPr>
        <w:t>Казус ва х.</w:t>
      </w:r>
    </w:p>
    <w:p w:rsidR="00FB5660" w:rsidRDefault="00FB5660">
      <w:bookmarkStart w:id="0" w:name="_GoBack"/>
      <w:bookmarkEnd w:id="0"/>
    </w:p>
    <w:sectPr w:rsidR="00FB566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B19" w:rsidRDefault="00700B19" w:rsidP="005577D0">
      <w:r>
        <w:separator/>
      </w:r>
    </w:p>
  </w:endnote>
  <w:endnote w:type="continuationSeparator" w:id="0">
    <w:p w:rsidR="00700B19" w:rsidRDefault="00700B19" w:rsidP="0055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B19" w:rsidRDefault="00700B19" w:rsidP="005577D0">
      <w:r>
        <w:separator/>
      </w:r>
    </w:p>
  </w:footnote>
  <w:footnote w:type="continuationSeparator" w:id="0">
    <w:p w:rsidR="00700B19" w:rsidRDefault="00700B19" w:rsidP="005577D0">
      <w:r>
        <w:continuationSeparator/>
      </w:r>
    </w:p>
  </w:footnote>
  <w:footnote w:id="1">
    <w:p w:rsidR="005577D0" w:rsidRDefault="005577D0" w:rsidP="005577D0">
      <w:pPr>
        <w:pStyle w:val="a3"/>
        <w:rPr>
          <w:lang w:val="ru-RU"/>
        </w:rPr>
      </w:pPr>
      <w:r>
        <w:rPr>
          <w:rStyle w:val="af"/>
          <w:lang w:val="ru-RU"/>
        </w:rPr>
        <w:t>1</w:t>
      </w:r>
      <w:r>
        <w:rPr>
          <w:lang w:val="ru-RU"/>
        </w:rPr>
        <w:t xml:space="preserve">Ретроспектив-утмиш, утмишга кайтмиш демакдир, яъни содир этилган хукукка хилоф иш учун жавобгарлик.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213A3"/>
    <w:multiLevelType w:val="hybridMultilevel"/>
    <w:tmpl w:val="19FC4068"/>
    <w:lvl w:ilvl="0" w:tplc="580891C2">
      <w:start w:val="1"/>
      <w:numFmt w:val="decimal"/>
      <w:lvlText w:val="%1."/>
      <w:lvlJc w:val="left"/>
      <w:pPr>
        <w:tabs>
          <w:tab w:val="num" w:pos="2050"/>
        </w:tabs>
        <w:ind w:left="205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0C73B27"/>
    <w:multiLevelType w:val="hybridMultilevel"/>
    <w:tmpl w:val="67269DBA"/>
    <w:lvl w:ilvl="0" w:tplc="DCA4F9C4">
      <w:numFmt w:val="bullet"/>
      <w:lvlText w:val="-"/>
      <w:lvlJc w:val="left"/>
      <w:pPr>
        <w:tabs>
          <w:tab w:val="num" w:pos="2066"/>
        </w:tabs>
        <w:ind w:left="2066" w:hanging="121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59A3088"/>
    <w:multiLevelType w:val="hybridMultilevel"/>
    <w:tmpl w:val="1B7AA1FA"/>
    <w:lvl w:ilvl="0" w:tplc="0419000F">
      <w:start w:val="1"/>
      <w:numFmt w:val="decimal"/>
      <w:lvlText w:val="%1."/>
      <w:lvlJc w:val="left"/>
      <w:pPr>
        <w:tabs>
          <w:tab w:val="num" w:pos="1700"/>
        </w:tabs>
        <w:ind w:left="17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CAA3043"/>
    <w:multiLevelType w:val="hybridMultilevel"/>
    <w:tmpl w:val="7A64BA44"/>
    <w:lvl w:ilvl="0" w:tplc="6F80E650">
      <w:start w:val="1"/>
      <w:numFmt w:val="decimal"/>
      <w:lvlText w:val="%1)"/>
      <w:lvlJc w:val="left"/>
      <w:pPr>
        <w:tabs>
          <w:tab w:val="num" w:pos="1589"/>
        </w:tabs>
        <w:ind w:left="1589" w:hanging="454"/>
      </w:pPr>
      <w:rPr>
        <w:b/>
        <w:i/>
        <w:u w:val="singl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E011D46"/>
    <w:multiLevelType w:val="hybridMultilevel"/>
    <w:tmpl w:val="66DEBC66"/>
    <w:lvl w:ilvl="0" w:tplc="31609E74">
      <w:start w:val="1"/>
      <w:numFmt w:val="decimal"/>
      <w:lvlText w:val="%1)"/>
      <w:lvlJc w:val="left"/>
      <w:pPr>
        <w:tabs>
          <w:tab w:val="num" w:pos="1698"/>
        </w:tabs>
        <w:ind w:left="1698" w:hanging="45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FB03BDA"/>
    <w:multiLevelType w:val="hybridMultilevel"/>
    <w:tmpl w:val="5712B5CC"/>
    <w:lvl w:ilvl="0" w:tplc="F7843EA8">
      <w:start w:val="1"/>
      <w:numFmt w:val="decimal"/>
      <w:lvlText w:val="%1)"/>
      <w:lvlJc w:val="left"/>
      <w:pPr>
        <w:tabs>
          <w:tab w:val="num" w:pos="1040"/>
        </w:tabs>
        <w:ind w:left="964" w:hanging="284"/>
      </w:pPr>
      <w:rPr>
        <w:b/>
        <w:i/>
        <w:u w:val="singl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20240FC"/>
    <w:multiLevelType w:val="hybridMultilevel"/>
    <w:tmpl w:val="56740DC2"/>
    <w:lvl w:ilvl="0" w:tplc="9B802590">
      <w:start w:val="1"/>
      <w:numFmt w:val="decimal"/>
      <w:lvlText w:val="%1)"/>
      <w:lvlJc w:val="left"/>
      <w:pPr>
        <w:tabs>
          <w:tab w:val="num" w:pos="794"/>
        </w:tabs>
        <w:ind w:left="794" w:hanging="397"/>
      </w:pPr>
    </w:lvl>
    <w:lvl w:ilvl="1" w:tplc="04190019">
      <w:start w:val="1"/>
      <w:numFmt w:val="decimal"/>
      <w:lvlText w:val="%2."/>
      <w:lvlJc w:val="left"/>
      <w:pPr>
        <w:tabs>
          <w:tab w:val="num" w:pos="1440"/>
        </w:tabs>
        <w:ind w:left="1440" w:hanging="360"/>
      </w:pPr>
    </w:lvl>
    <w:lvl w:ilvl="2" w:tplc="2E6ADC88">
      <w:start w:val="1"/>
      <w:numFmt w:val="decimal"/>
      <w:lvlText w:val="%3)"/>
      <w:lvlJc w:val="left"/>
      <w:pPr>
        <w:tabs>
          <w:tab w:val="num" w:pos="927"/>
        </w:tabs>
        <w:ind w:left="737" w:hanging="170"/>
      </w:pPr>
      <w:rPr>
        <w:b/>
        <w:i/>
        <w:u w:val="single"/>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4A32114"/>
    <w:multiLevelType w:val="hybridMultilevel"/>
    <w:tmpl w:val="55A87FD6"/>
    <w:lvl w:ilvl="0" w:tplc="BB4008E6">
      <w:start w:val="1"/>
      <w:numFmt w:val="decimal"/>
      <w:lvlText w:val="%1)"/>
      <w:lvlJc w:val="left"/>
      <w:pPr>
        <w:tabs>
          <w:tab w:val="num" w:pos="1247"/>
        </w:tabs>
        <w:ind w:left="1247" w:hanging="5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8746E6F"/>
    <w:multiLevelType w:val="hybridMultilevel"/>
    <w:tmpl w:val="CEFE69F0"/>
    <w:lvl w:ilvl="0" w:tplc="04190017">
      <w:start w:val="1"/>
      <w:numFmt w:val="lowerLetter"/>
      <w:lvlText w:val="%1)"/>
      <w:lvlJc w:val="left"/>
      <w:pPr>
        <w:tabs>
          <w:tab w:val="num" w:pos="2040"/>
        </w:tabs>
        <w:ind w:left="20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D540FA4"/>
    <w:multiLevelType w:val="hybridMultilevel"/>
    <w:tmpl w:val="7F347D70"/>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D716386"/>
    <w:multiLevelType w:val="hybridMultilevel"/>
    <w:tmpl w:val="9A4011A0"/>
    <w:lvl w:ilvl="0" w:tplc="31609E74">
      <w:start w:val="1"/>
      <w:numFmt w:val="decimal"/>
      <w:lvlText w:val="%1)"/>
      <w:lvlJc w:val="left"/>
      <w:pPr>
        <w:tabs>
          <w:tab w:val="num" w:pos="1798"/>
        </w:tabs>
        <w:ind w:left="1798" w:hanging="45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1993BBB"/>
    <w:multiLevelType w:val="singleLevel"/>
    <w:tmpl w:val="4AF40410"/>
    <w:lvl w:ilvl="0">
      <w:start w:val="1"/>
      <w:numFmt w:val="decimal"/>
      <w:lvlText w:val="%1."/>
      <w:legacy w:legacy="1" w:legacySpace="0" w:legacyIndent="283"/>
      <w:lvlJc w:val="left"/>
      <w:pPr>
        <w:ind w:left="403" w:hanging="283"/>
      </w:pPr>
    </w:lvl>
  </w:abstractNum>
  <w:abstractNum w:abstractNumId="12">
    <w:nsid w:val="41E36FE9"/>
    <w:multiLevelType w:val="hybridMultilevel"/>
    <w:tmpl w:val="08D8800A"/>
    <w:lvl w:ilvl="0" w:tplc="736C5352">
      <w:start w:val="1"/>
      <w:numFmt w:val="decimal"/>
      <w:lvlText w:val="%1)"/>
      <w:lvlJc w:val="left"/>
      <w:pPr>
        <w:tabs>
          <w:tab w:val="num" w:pos="984"/>
        </w:tabs>
        <w:ind w:left="964" w:hanging="340"/>
      </w:pPr>
      <w:rPr>
        <w:b/>
        <w:i/>
        <w:u w:val="single"/>
      </w:rPr>
    </w:lvl>
    <w:lvl w:ilvl="1" w:tplc="F5A8D726">
      <w:start w:val="1"/>
      <w:numFmt w:val="decimal"/>
      <w:lvlText w:val="%2."/>
      <w:lvlJc w:val="left"/>
      <w:pPr>
        <w:tabs>
          <w:tab w:val="num" w:pos="1440"/>
        </w:tabs>
        <w:ind w:left="1440" w:hanging="360"/>
      </w:pPr>
    </w:lvl>
    <w:lvl w:ilvl="2" w:tplc="52BEB984">
      <w:start w:val="1"/>
      <w:numFmt w:val="decimal"/>
      <w:lvlText w:val="%3."/>
      <w:lvlJc w:val="left"/>
      <w:pPr>
        <w:tabs>
          <w:tab w:val="num" w:pos="2160"/>
        </w:tabs>
        <w:ind w:left="2160" w:hanging="360"/>
      </w:pPr>
    </w:lvl>
    <w:lvl w:ilvl="3" w:tplc="908602DE">
      <w:start w:val="1"/>
      <w:numFmt w:val="decimal"/>
      <w:lvlText w:val="%4."/>
      <w:lvlJc w:val="left"/>
      <w:pPr>
        <w:tabs>
          <w:tab w:val="num" w:pos="2880"/>
        </w:tabs>
        <w:ind w:left="2880" w:hanging="360"/>
      </w:pPr>
    </w:lvl>
    <w:lvl w:ilvl="4" w:tplc="61E4BD84">
      <w:start w:val="1"/>
      <w:numFmt w:val="decimal"/>
      <w:lvlText w:val="%5."/>
      <w:lvlJc w:val="left"/>
      <w:pPr>
        <w:tabs>
          <w:tab w:val="num" w:pos="3600"/>
        </w:tabs>
        <w:ind w:left="3600" w:hanging="360"/>
      </w:pPr>
    </w:lvl>
    <w:lvl w:ilvl="5" w:tplc="F1F28F1A">
      <w:numFmt w:val="none"/>
      <w:lvlText w:val=""/>
      <w:lvlJc w:val="left"/>
      <w:pPr>
        <w:tabs>
          <w:tab w:val="num" w:pos="360"/>
        </w:tabs>
        <w:ind w:left="0" w:firstLine="0"/>
      </w:pPr>
    </w:lvl>
    <w:lvl w:ilvl="6" w:tplc="62C22DD6">
      <w:numFmt w:val="none"/>
      <w:lvlText w:val=""/>
      <w:lvlJc w:val="left"/>
      <w:pPr>
        <w:tabs>
          <w:tab w:val="num" w:pos="360"/>
        </w:tabs>
        <w:ind w:left="0" w:firstLine="0"/>
      </w:pPr>
    </w:lvl>
    <w:lvl w:ilvl="7" w:tplc="E722B78C">
      <w:numFmt w:val="none"/>
      <w:lvlText w:val=""/>
      <w:lvlJc w:val="left"/>
      <w:pPr>
        <w:tabs>
          <w:tab w:val="num" w:pos="360"/>
        </w:tabs>
        <w:ind w:left="0" w:firstLine="0"/>
      </w:pPr>
    </w:lvl>
    <w:lvl w:ilvl="8" w:tplc="0B949E20">
      <w:numFmt w:val="decimal"/>
      <w:lvlText w:val=""/>
      <w:lvlJc w:val="left"/>
      <w:pPr>
        <w:ind w:left="0" w:firstLine="0"/>
      </w:pPr>
    </w:lvl>
  </w:abstractNum>
  <w:abstractNum w:abstractNumId="13">
    <w:nsid w:val="4FE30367"/>
    <w:multiLevelType w:val="hybridMultilevel"/>
    <w:tmpl w:val="28DAAC50"/>
    <w:lvl w:ilvl="0" w:tplc="580891C2">
      <w:start w:val="1"/>
      <w:numFmt w:val="decimal"/>
      <w:lvlText w:val="%1."/>
      <w:lvlJc w:val="left"/>
      <w:pPr>
        <w:tabs>
          <w:tab w:val="num" w:pos="810"/>
        </w:tabs>
        <w:ind w:left="81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DD3DC2"/>
    <w:multiLevelType w:val="hybridMultilevel"/>
    <w:tmpl w:val="C9E84276"/>
    <w:lvl w:ilvl="0" w:tplc="228A6A1E">
      <w:start w:val="1"/>
      <w:numFmt w:val="bullet"/>
      <w:lvlText w:val=""/>
      <w:lvlJc w:val="left"/>
      <w:pPr>
        <w:tabs>
          <w:tab w:val="num" w:pos="1665"/>
        </w:tabs>
        <w:ind w:left="1665" w:hanging="360"/>
      </w:pPr>
      <w:rPr>
        <w:rFonts w:ascii="Wingdings" w:hAnsi="Wingdings" w:hint="default"/>
        <w:b/>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20B0894"/>
    <w:multiLevelType w:val="hybridMultilevel"/>
    <w:tmpl w:val="7F6241A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6324A9A"/>
    <w:multiLevelType w:val="hybridMultilevel"/>
    <w:tmpl w:val="5582B1F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AF01C3F"/>
    <w:multiLevelType w:val="hybridMultilevel"/>
    <w:tmpl w:val="6C72BF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1"/>
    <w:lvlOverride w:ilvl="0">
      <w:lvl w:ilvl="0">
        <w:start w:val="1"/>
        <w:numFmt w:val="decimal"/>
        <w:lvlText w:val="%1."/>
        <w:legacy w:legacy="1" w:legacySpace="0" w:legacyIndent="283"/>
        <w:lvlJc w:val="left"/>
        <w:pPr>
          <w:ind w:left="403" w:hanging="283"/>
        </w:pPr>
      </w:lvl>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D0"/>
    <w:rsid w:val="005577D0"/>
    <w:rsid w:val="00700B19"/>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7D0"/>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5577D0"/>
    <w:pPr>
      <w:keepNext/>
      <w:jc w:val="center"/>
      <w:outlineLvl w:val="0"/>
    </w:pPr>
    <w:rPr>
      <w:rFonts w:eastAsiaTheme="minorEastAsia"/>
      <w:sz w:val="32"/>
      <w:szCs w:val="24"/>
    </w:rPr>
  </w:style>
  <w:style w:type="paragraph" w:styleId="2">
    <w:name w:val="heading 2"/>
    <w:basedOn w:val="a"/>
    <w:next w:val="a"/>
    <w:link w:val="20"/>
    <w:uiPriority w:val="9"/>
    <w:qFormat/>
    <w:rsid w:val="005577D0"/>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77D0"/>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5577D0"/>
    <w:rPr>
      <w:rFonts w:ascii="Times New Roman" w:eastAsiaTheme="minorEastAsia" w:hAnsi="Times New Roman" w:cs="Times New Roman"/>
      <w:sz w:val="32"/>
      <w:szCs w:val="24"/>
    </w:rPr>
  </w:style>
  <w:style w:type="paragraph" w:styleId="a3">
    <w:name w:val="footnote text"/>
    <w:basedOn w:val="a"/>
    <w:link w:val="a4"/>
    <w:uiPriority w:val="99"/>
    <w:semiHidden/>
    <w:unhideWhenUsed/>
    <w:rsid w:val="005577D0"/>
  </w:style>
  <w:style w:type="character" w:customStyle="1" w:styleId="a4">
    <w:name w:val="Текст сноски Знак"/>
    <w:basedOn w:val="a0"/>
    <w:link w:val="a3"/>
    <w:uiPriority w:val="99"/>
    <w:semiHidden/>
    <w:rsid w:val="005577D0"/>
    <w:rPr>
      <w:rFonts w:ascii="Times New Roman" w:eastAsia="Times New Roman" w:hAnsi="Times New Roman" w:cs="Times New Roman"/>
      <w:sz w:val="20"/>
      <w:szCs w:val="20"/>
    </w:rPr>
  </w:style>
  <w:style w:type="paragraph" w:styleId="a5">
    <w:name w:val="footer"/>
    <w:basedOn w:val="a"/>
    <w:link w:val="a6"/>
    <w:uiPriority w:val="99"/>
    <w:semiHidden/>
    <w:unhideWhenUsed/>
    <w:rsid w:val="005577D0"/>
    <w:pPr>
      <w:tabs>
        <w:tab w:val="center" w:pos="4677"/>
        <w:tab w:val="right" w:pos="9355"/>
      </w:tabs>
    </w:pPr>
  </w:style>
  <w:style w:type="character" w:customStyle="1" w:styleId="a6">
    <w:name w:val="Нижний колонтитул Знак"/>
    <w:basedOn w:val="a0"/>
    <w:link w:val="a5"/>
    <w:uiPriority w:val="99"/>
    <w:semiHidden/>
    <w:rsid w:val="005577D0"/>
    <w:rPr>
      <w:rFonts w:ascii="Times New Roman" w:eastAsia="Times New Roman" w:hAnsi="Times New Roman" w:cs="Times New Roman"/>
      <w:sz w:val="20"/>
      <w:szCs w:val="20"/>
    </w:rPr>
  </w:style>
  <w:style w:type="paragraph" w:styleId="a7">
    <w:name w:val="Title"/>
    <w:basedOn w:val="a"/>
    <w:link w:val="a8"/>
    <w:uiPriority w:val="10"/>
    <w:qFormat/>
    <w:rsid w:val="005577D0"/>
    <w:pPr>
      <w:jc w:val="center"/>
    </w:pPr>
    <w:rPr>
      <w:rFonts w:ascii="U_Journ" w:hAnsi="U_Journ"/>
      <w:sz w:val="28"/>
      <w:szCs w:val="24"/>
      <w:lang w:val="uk-UA"/>
    </w:rPr>
  </w:style>
  <w:style w:type="character" w:customStyle="1" w:styleId="a8">
    <w:name w:val="Название Знак"/>
    <w:basedOn w:val="a0"/>
    <w:link w:val="a7"/>
    <w:uiPriority w:val="10"/>
    <w:rsid w:val="005577D0"/>
    <w:rPr>
      <w:rFonts w:ascii="U_Journ" w:eastAsia="Times New Roman" w:hAnsi="U_Journ" w:cs="Times New Roman"/>
      <w:sz w:val="28"/>
      <w:szCs w:val="24"/>
      <w:lang w:val="uk-UA"/>
    </w:rPr>
  </w:style>
  <w:style w:type="paragraph" w:styleId="a9">
    <w:name w:val="Body Text"/>
    <w:basedOn w:val="a"/>
    <w:link w:val="aa"/>
    <w:uiPriority w:val="99"/>
    <w:semiHidden/>
    <w:unhideWhenUsed/>
    <w:rsid w:val="005577D0"/>
    <w:pPr>
      <w:jc w:val="both"/>
    </w:pPr>
    <w:rPr>
      <w:rFonts w:ascii="U_Journ" w:hAnsi="U_Journ"/>
      <w:sz w:val="28"/>
      <w:szCs w:val="24"/>
      <w:lang w:val="uk-UA"/>
    </w:rPr>
  </w:style>
  <w:style w:type="character" w:customStyle="1" w:styleId="aa">
    <w:name w:val="Основной текст Знак"/>
    <w:basedOn w:val="a0"/>
    <w:link w:val="a9"/>
    <w:uiPriority w:val="99"/>
    <w:semiHidden/>
    <w:rsid w:val="005577D0"/>
    <w:rPr>
      <w:rFonts w:ascii="U_Journ" w:eastAsia="Times New Roman" w:hAnsi="U_Journ" w:cs="Times New Roman"/>
      <w:sz w:val="28"/>
      <w:szCs w:val="24"/>
      <w:lang w:val="uk-UA"/>
    </w:rPr>
  </w:style>
  <w:style w:type="paragraph" w:styleId="ab">
    <w:name w:val="Body Text Indent"/>
    <w:basedOn w:val="a"/>
    <w:link w:val="ac"/>
    <w:uiPriority w:val="99"/>
    <w:semiHidden/>
    <w:unhideWhenUsed/>
    <w:rsid w:val="005577D0"/>
    <w:pPr>
      <w:ind w:firstLine="720"/>
      <w:jc w:val="both"/>
    </w:pPr>
    <w:rPr>
      <w:rFonts w:ascii="U_Journ" w:hAnsi="U_Journ"/>
      <w:sz w:val="28"/>
      <w:szCs w:val="24"/>
      <w:lang w:val="uk-UA"/>
    </w:rPr>
  </w:style>
  <w:style w:type="character" w:customStyle="1" w:styleId="ac">
    <w:name w:val="Основной текст с отступом Знак"/>
    <w:basedOn w:val="a0"/>
    <w:link w:val="ab"/>
    <w:uiPriority w:val="99"/>
    <w:semiHidden/>
    <w:rsid w:val="005577D0"/>
    <w:rPr>
      <w:rFonts w:ascii="U_Journ" w:eastAsia="Times New Roman" w:hAnsi="U_Journ" w:cs="Times New Roman"/>
      <w:sz w:val="28"/>
      <w:szCs w:val="24"/>
      <w:lang w:val="uk-UA"/>
    </w:rPr>
  </w:style>
  <w:style w:type="paragraph" w:styleId="ad">
    <w:name w:val="Subtitle"/>
    <w:basedOn w:val="a"/>
    <w:link w:val="ae"/>
    <w:uiPriority w:val="11"/>
    <w:qFormat/>
    <w:rsid w:val="005577D0"/>
    <w:pPr>
      <w:spacing w:line="360" w:lineRule="auto"/>
      <w:jc w:val="center"/>
    </w:pPr>
    <w:rPr>
      <w:rFonts w:ascii="U_Journ" w:hAnsi="U_Journ"/>
      <w:b/>
      <w:bCs/>
      <w:sz w:val="28"/>
      <w:szCs w:val="24"/>
      <w:lang w:val="uk-UA"/>
    </w:rPr>
  </w:style>
  <w:style w:type="character" w:customStyle="1" w:styleId="ae">
    <w:name w:val="Подзаголовок Знак"/>
    <w:basedOn w:val="a0"/>
    <w:link w:val="ad"/>
    <w:uiPriority w:val="11"/>
    <w:rsid w:val="005577D0"/>
    <w:rPr>
      <w:rFonts w:ascii="U_Journ" w:eastAsia="Times New Roman" w:hAnsi="U_Journ" w:cs="Times New Roman"/>
      <w:b/>
      <w:bCs/>
      <w:sz w:val="28"/>
      <w:szCs w:val="24"/>
      <w:lang w:val="uk-UA"/>
    </w:rPr>
  </w:style>
  <w:style w:type="paragraph" w:styleId="21">
    <w:name w:val="Body Text 2"/>
    <w:basedOn w:val="a"/>
    <w:link w:val="22"/>
    <w:uiPriority w:val="99"/>
    <w:semiHidden/>
    <w:unhideWhenUsed/>
    <w:rsid w:val="005577D0"/>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5577D0"/>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5577D0"/>
    <w:pPr>
      <w:spacing w:after="120"/>
    </w:pPr>
    <w:rPr>
      <w:sz w:val="16"/>
      <w:szCs w:val="16"/>
      <w:lang w:val="uz-Cyrl-UZ"/>
    </w:rPr>
  </w:style>
  <w:style w:type="character" w:customStyle="1" w:styleId="30">
    <w:name w:val="Основной текст 3 Знак"/>
    <w:basedOn w:val="a0"/>
    <w:link w:val="3"/>
    <w:uiPriority w:val="99"/>
    <w:semiHidden/>
    <w:rsid w:val="005577D0"/>
    <w:rPr>
      <w:rFonts w:ascii="Times New Roman" w:eastAsia="Times New Roman" w:hAnsi="Times New Roman" w:cs="Times New Roman"/>
      <w:sz w:val="16"/>
      <w:szCs w:val="16"/>
      <w:lang w:val="uz-Cyrl-UZ"/>
    </w:rPr>
  </w:style>
  <w:style w:type="paragraph" w:styleId="23">
    <w:name w:val="Body Text Indent 2"/>
    <w:basedOn w:val="a"/>
    <w:link w:val="24"/>
    <w:uiPriority w:val="99"/>
    <w:semiHidden/>
    <w:unhideWhenUsed/>
    <w:rsid w:val="005577D0"/>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5577D0"/>
    <w:rPr>
      <w:rFonts w:ascii="U_Journ" w:eastAsia="Times New Roman" w:hAnsi="U_Journ" w:cs="Times New Roman"/>
      <w:sz w:val="28"/>
      <w:szCs w:val="24"/>
      <w:lang w:val="uk-UA"/>
    </w:rPr>
  </w:style>
  <w:style w:type="paragraph" w:styleId="31">
    <w:name w:val="Body Text Indent 3"/>
    <w:basedOn w:val="a"/>
    <w:link w:val="32"/>
    <w:uiPriority w:val="99"/>
    <w:semiHidden/>
    <w:unhideWhenUsed/>
    <w:rsid w:val="005577D0"/>
    <w:pPr>
      <w:spacing w:after="120"/>
      <w:ind w:left="360"/>
    </w:pPr>
    <w:rPr>
      <w:sz w:val="16"/>
      <w:szCs w:val="16"/>
    </w:rPr>
  </w:style>
  <w:style w:type="character" w:customStyle="1" w:styleId="32">
    <w:name w:val="Основной текст с отступом 3 Знак"/>
    <w:basedOn w:val="a0"/>
    <w:link w:val="31"/>
    <w:uiPriority w:val="99"/>
    <w:semiHidden/>
    <w:rsid w:val="005577D0"/>
    <w:rPr>
      <w:rFonts w:ascii="Times New Roman" w:eastAsia="Times New Roman" w:hAnsi="Times New Roman" w:cs="Times New Roman"/>
      <w:sz w:val="16"/>
      <w:szCs w:val="16"/>
    </w:rPr>
  </w:style>
  <w:style w:type="character" w:styleId="af">
    <w:name w:val="footnote reference"/>
    <w:basedOn w:val="a0"/>
    <w:uiPriority w:val="99"/>
    <w:semiHidden/>
    <w:unhideWhenUsed/>
    <w:rsid w:val="005577D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7D0"/>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5577D0"/>
    <w:pPr>
      <w:keepNext/>
      <w:jc w:val="center"/>
      <w:outlineLvl w:val="0"/>
    </w:pPr>
    <w:rPr>
      <w:rFonts w:eastAsiaTheme="minorEastAsia"/>
      <w:sz w:val="32"/>
      <w:szCs w:val="24"/>
    </w:rPr>
  </w:style>
  <w:style w:type="paragraph" w:styleId="2">
    <w:name w:val="heading 2"/>
    <w:basedOn w:val="a"/>
    <w:next w:val="a"/>
    <w:link w:val="20"/>
    <w:uiPriority w:val="9"/>
    <w:qFormat/>
    <w:rsid w:val="005577D0"/>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77D0"/>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5577D0"/>
    <w:rPr>
      <w:rFonts w:ascii="Times New Roman" w:eastAsiaTheme="minorEastAsia" w:hAnsi="Times New Roman" w:cs="Times New Roman"/>
      <w:sz w:val="32"/>
      <w:szCs w:val="24"/>
    </w:rPr>
  </w:style>
  <w:style w:type="paragraph" w:styleId="a3">
    <w:name w:val="footnote text"/>
    <w:basedOn w:val="a"/>
    <w:link w:val="a4"/>
    <w:uiPriority w:val="99"/>
    <w:semiHidden/>
    <w:unhideWhenUsed/>
    <w:rsid w:val="005577D0"/>
  </w:style>
  <w:style w:type="character" w:customStyle="1" w:styleId="a4">
    <w:name w:val="Текст сноски Знак"/>
    <w:basedOn w:val="a0"/>
    <w:link w:val="a3"/>
    <w:uiPriority w:val="99"/>
    <w:semiHidden/>
    <w:rsid w:val="005577D0"/>
    <w:rPr>
      <w:rFonts w:ascii="Times New Roman" w:eastAsia="Times New Roman" w:hAnsi="Times New Roman" w:cs="Times New Roman"/>
      <w:sz w:val="20"/>
      <w:szCs w:val="20"/>
    </w:rPr>
  </w:style>
  <w:style w:type="paragraph" w:styleId="a5">
    <w:name w:val="footer"/>
    <w:basedOn w:val="a"/>
    <w:link w:val="a6"/>
    <w:uiPriority w:val="99"/>
    <w:semiHidden/>
    <w:unhideWhenUsed/>
    <w:rsid w:val="005577D0"/>
    <w:pPr>
      <w:tabs>
        <w:tab w:val="center" w:pos="4677"/>
        <w:tab w:val="right" w:pos="9355"/>
      </w:tabs>
    </w:pPr>
  </w:style>
  <w:style w:type="character" w:customStyle="1" w:styleId="a6">
    <w:name w:val="Нижний колонтитул Знак"/>
    <w:basedOn w:val="a0"/>
    <w:link w:val="a5"/>
    <w:uiPriority w:val="99"/>
    <w:semiHidden/>
    <w:rsid w:val="005577D0"/>
    <w:rPr>
      <w:rFonts w:ascii="Times New Roman" w:eastAsia="Times New Roman" w:hAnsi="Times New Roman" w:cs="Times New Roman"/>
      <w:sz w:val="20"/>
      <w:szCs w:val="20"/>
    </w:rPr>
  </w:style>
  <w:style w:type="paragraph" w:styleId="a7">
    <w:name w:val="Title"/>
    <w:basedOn w:val="a"/>
    <w:link w:val="a8"/>
    <w:uiPriority w:val="10"/>
    <w:qFormat/>
    <w:rsid w:val="005577D0"/>
    <w:pPr>
      <w:jc w:val="center"/>
    </w:pPr>
    <w:rPr>
      <w:rFonts w:ascii="U_Journ" w:hAnsi="U_Journ"/>
      <w:sz w:val="28"/>
      <w:szCs w:val="24"/>
      <w:lang w:val="uk-UA"/>
    </w:rPr>
  </w:style>
  <w:style w:type="character" w:customStyle="1" w:styleId="a8">
    <w:name w:val="Название Знак"/>
    <w:basedOn w:val="a0"/>
    <w:link w:val="a7"/>
    <w:uiPriority w:val="10"/>
    <w:rsid w:val="005577D0"/>
    <w:rPr>
      <w:rFonts w:ascii="U_Journ" w:eastAsia="Times New Roman" w:hAnsi="U_Journ" w:cs="Times New Roman"/>
      <w:sz w:val="28"/>
      <w:szCs w:val="24"/>
      <w:lang w:val="uk-UA"/>
    </w:rPr>
  </w:style>
  <w:style w:type="paragraph" w:styleId="a9">
    <w:name w:val="Body Text"/>
    <w:basedOn w:val="a"/>
    <w:link w:val="aa"/>
    <w:uiPriority w:val="99"/>
    <w:semiHidden/>
    <w:unhideWhenUsed/>
    <w:rsid w:val="005577D0"/>
    <w:pPr>
      <w:jc w:val="both"/>
    </w:pPr>
    <w:rPr>
      <w:rFonts w:ascii="U_Journ" w:hAnsi="U_Journ"/>
      <w:sz w:val="28"/>
      <w:szCs w:val="24"/>
      <w:lang w:val="uk-UA"/>
    </w:rPr>
  </w:style>
  <w:style w:type="character" w:customStyle="1" w:styleId="aa">
    <w:name w:val="Основной текст Знак"/>
    <w:basedOn w:val="a0"/>
    <w:link w:val="a9"/>
    <w:uiPriority w:val="99"/>
    <w:semiHidden/>
    <w:rsid w:val="005577D0"/>
    <w:rPr>
      <w:rFonts w:ascii="U_Journ" w:eastAsia="Times New Roman" w:hAnsi="U_Journ" w:cs="Times New Roman"/>
      <w:sz w:val="28"/>
      <w:szCs w:val="24"/>
      <w:lang w:val="uk-UA"/>
    </w:rPr>
  </w:style>
  <w:style w:type="paragraph" w:styleId="ab">
    <w:name w:val="Body Text Indent"/>
    <w:basedOn w:val="a"/>
    <w:link w:val="ac"/>
    <w:uiPriority w:val="99"/>
    <w:semiHidden/>
    <w:unhideWhenUsed/>
    <w:rsid w:val="005577D0"/>
    <w:pPr>
      <w:ind w:firstLine="720"/>
      <w:jc w:val="both"/>
    </w:pPr>
    <w:rPr>
      <w:rFonts w:ascii="U_Journ" w:hAnsi="U_Journ"/>
      <w:sz w:val="28"/>
      <w:szCs w:val="24"/>
      <w:lang w:val="uk-UA"/>
    </w:rPr>
  </w:style>
  <w:style w:type="character" w:customStyle="1" w:styleId="ac">
    <w:name w:val="Основной текст с отступом Знак"/>
    <w:basedOn w:val="a0"/>
    <w:link w:val="ab"/>
    <w:uiPriority w:val="99"/>
    <w:semiHidden/>
    <w:rsid w:val="005577D0"/>
    <w:rPr>
      <w:rFonts w:ascii="U_Journ" w:eastAsia="Times New Roman" w:hAnsi="U_Journ" w:cs="Times New Roman"/>
      <w:sz w:val="28"/>
      <w:szCs w:val="24"/>
      <w:lang w:val="uk-UA"/>
    </w:rPr>
  </w:style>
  <w:style w:type="paragraph" w:styleId="ad">
    <w:name w:val="Subtitle"/>
    <w:basedOn w:val="a"/>
    <w:link w:val="ae"/>
    <w:uiPriority w:val="11"/>
    <w:qFormat/>
    <w:rsid w:val="005577D0"/>
    <w:pPr>
      <w:spacing w:line="360" w:lineRule="auto"/>
      <w:jc w:val="center"/>
    </w:pPr>
    <w:rPr>
      <w:rFonts w:ascii="U_Journ" w:hAnsi="U_Journ"/>
      <w:b/>
      <w:bCs/>
      <w:sz w:val="28"/>
      <w:szCs w:val="24"/>
      <w:lang w:val="uk-UA"/>
    </w:rPr>
  </w:style>
  <w:style w:type="character" w:customStyle="1" w:styleId="ae">
    <w:name w:val="Подзаголовок Знак"/>
    <w:basedOn w:val="a0"/>
    <w:link w:val="ad"/>
    <w:uiPriority w:val="11"/>
    <w:rsid w:val="005577D0"/>
    <w:rPr>
      <w:rFonts w:ascii="U_Journ" w:eastAsia="Times New Roman" w:hAnsi="U_Journ" w:cs="Times New Roman"/>
      <w:b/>
      <w:bCs/>
      <w:sz w:val="28"/>
      <w:szCs w:val="24"/>
      <w:lang w:val="uk-UA"/>
    </w:rPr>
  </w:style>
  <w:style w:type="paragraph" w:styleId="21">
    <w:name w:val="Body Text 2"/>
    <w:basedOn w:val="a"/>
    <w:link w:val="22"/>
    <w:uiPriority w:val="99"/>
    <w:semiHidden/>
    <w:unhideWhenUsed/>
    <w:rsid w:val="005577D0"/>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5577D0"/>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5577D0"/>
    <w:pPr>
      <w:spacing w:after="120"/>
    </w:pPr>
    <w:rPr>
      <w:sz w:val="16"/>
      <w:szCs w:val="16"/>
      <w:lang w:val="uz-Cyrl-UZ"/>
    </w:rPr>
  </w:style>
  <w:style w:type="character" w:customStyle="1" w:styleId="30">
    <w:name w:val="Основной текст 3 Знак"/>
    <w:basedOn w:val="a0"/>
    <w:link w:val="3"/>
    <w:uiPriority w:val="99"/>
    <w:semiHidden/>
    <w:rsid w:val="005577D0"/>
    <w:rPr>
      <w:rFonts w:ascii="Times New Roman" w:eastAsia="Times New Roman" w:hAnsi="Times New Roman" w:cs="Times New Roman"/>
      <w:sz w:val="16"/>
      <w:szCs w:val="16"/>
      <w:lang w:val="uz-Cyrl-UZ"/>
    </w:rPr>
  </w:style>
  <w:style w:type="paragraph" w:styleId="23">
    <w:name w:val="Body Text Indent 2"/>
    <w:basedOn w:val="a"/>
    <w:link w:val="24"/>
    <w:uiPriority w:val="99"/>
    <w:semiHidden/>
    <w:unhideWhenUsed/>
    <w:rsid w:val="005577D0"/>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5577D0"/>
    <w:rPr>
      <w:rFonts w:ascii="U_Journ" w:eastAsia="Times New Roman" w:hAnsi="U_Journ" w:cs="Times New Roman"/>
      <w:sz w:val="28"/>
      <w:szCs w:val="24"/>
      <w:lang w:val="uk-UA"/>
    </w:rPr>
  </w:style>
  <w:style w:type="paragraph" w:styleId="31">
    <w:name w:val="Body Text Indent 3"/>
    <w:basedOn w:val="a"/>
    <w:link w:val="32"/>
    <w:uiPriority w:val="99"/>
    <w:semiHidden/>
    <w:unhideWhenUsed/>
    <w:rsid w:val="005577D0"/>
    <w:pPr>
      <w:spacing w:after="120"/>
      <w:ind w:left="360"/>
    </w:pPr>
    <w:rPr>
      <w:sz w:val="16"/>
      <w:szCs w:val="16"/>
    </w:rPr>
  </w:style>
  <w:style w:type="character" w:customStyle="1" w:styleId="32">
    <w:name w:val="Основной текст с отступом 3 Знак"/>
    <w:basedOn w:val="a0"/>
    <w:link w:val="31"/>
    <w:uiPriority w:val="99"/>
    <w:semiHidden/>
    <w:rsid w:val="005577D0"/>
    <w:rPr>
      <w:rFonts w:ascii="Times New Roman" w:eastAsia="Times New Roman" w:hAnsi="Times New Roman" w:cs="Times New Roman"/>
      <w:sz w:val="16"/>
      <w:szCs w:val="16"/>
    </w:rPr>
  </w:style>
  <w:style w:type="character" w:styleId="af">
    <w:name w:val="footnote reference"/>
    <w:basedOn w:val="a0"/>
    <w:uiPriority w:val="99"/>
    <w:semiHidden/>
    <w:unhideWhenUsed/>
    <w:rsid w:val="005577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6324</Words>
  <Characters>36048</Characters>
  <Application>Microsoft Office Word</Application>
  <DocSecurity>0</DocSecurity>
  <Lines>300</Lines>
  <Paragraphs>84</Paragraphs>
  <ScaleCrop>false</ScaleCrop>
  <Company>Home</Company>
  <LinksUpToDate>false</LinksUpToDate>
  <CharactersWithSpaces>42288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2012-12-05T10:12:00Z</dcterms:created>
  <dcterms:modified xsi:type="dcterms:W3CDTF">2012-12-05T10:12:00Z</dcterms:modified>
</cp:coreProperties>
</file>